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50858681" w14:textId="0AFA9ACA" w:rsidR="00C8621C" w:rsidRPr="007A2D0F" w:rsidRDefault="00580A9C" w:rsidP="004924F7">
      <w:pPr>
        <w:pStyle w:val="Title"/>
        <w:spacing w:before="0" w:line="240" w:lineRule="auto"/>
        <w:rPr>
          <w:sz w:val="24"/>
          <w:szCs w:val="24"/>
        </w:rPr>
      </w:pPr>
      <w:r w:rsidRPr="007A2D0F">
        <w:rPr>
          <w:sz w:val="24"/>
          <w:szCs w:val="24"/>
        </w:rPr>
        <w:t>ACADEMIC ADVISING</w:t>
      </w:r>
      <w:r w:rsidR="00C8621C" w:rsidRPr="007A2D0F">
        <w:rPr>
          <w:sz w:val="24"/>
          <w:szCs w:val="24"/>
        </w:rPr>
        <w:t xml:space="preserve"> RESOU</w:t>
      </w:r>
      <w:r w:rsidR="001451EC" w:rsidRPr="007A2D0F">
        <w:rPr>
          <w:sz w:val="24"/>
          <w:szCs w:val="24"/>
        </w:rPr>
        <w:t>R</w:t>
      </w:r>
      <w:r w:rsidR="00C8621C" w:rsidRPr="007A2D0F">
        <w:rPr>
          <w:sz w:val="24"/>
          <w:szCs w:val="24"/>
        </w:rPr>
        <w:t>CE CENTER</w:t>
      </w:r>
    </w:p>
    <w:p w14:paraId="507766B0" w14:textId="77777777" w:rsidR="00C8621C" w:rsidRPr="007A2D0F" w:rsidRDefault="00C8621C" w:rsidP="004924F7">
      <w:pPr>
        <w:pStyle w:val="Title"/>
        <w:spacing w:before="0" w:line="240" w:lineRule="auto"/>
        <w:rPr>
          <w:sz w:val="24"/>
          <w:szCs w:val="24"/>
        </w:rPr>
      </w:pPr>
    </w:p>
    <w:p w14:paraId="3DBEF1A3" w14:textId="07E0A71B" w:rsidR="00C8621C" w:rsidRPr="007A2D0F" w:rsidRDefault="00C8621C" w:rsidP="004924F7">
      <w:pPr>
        <w:pStyle w:val="Title"/>
        <w:spacing w:before="0" w:line="240" w:lineRule="auto"/>
        <w:rPr>
          <w:sz w:val="24"/>
          <w:szCs w:val="24"/>
        </w:rPr>
        <w:sectPr w:rsidR="00C8621C" w:rsidRPr="007A2D0F" w:rsidSect="00C8621C">
          <w:headerReference w:type="even" r:id="rId8"/>
          <w:headerReference w:type="default" r:id="rId9"/>
          <w:footerReference w:type="even" r:id="rId10"/>
          <w:footerReference w:type="default" r:id="rId11"/>
          <w:headerReference w:type="first" r:id="rId12"/>
          <w:footerReference w:type="first" r:id="rId13"/>
          <w:pgSz w:w="12240" w:h="15840"/>
          <w:pgMar w:top="792" w:right="720" w:bottom="720" w:left="720" w:header="720" w:footer="720" w:gutter="0"/>
          <w:cols w:space="720"/>
          <w:docGrid w:linePitch="360"/>
        </w:sectPr>
      </w:pPr>
    </w:p>
    <w:p w14:paraId="4A276E57" w14:textId="3CD8A6DD" w:rsidR="00C8621C" w:rsidRPr="007A2D0F" w:rsidRDefault="00D44C1B" w:rsidP="004924F7">
      <w:pPr>
        <w:pStyle w:val="Subtitle"/>
        <w:spacing w:before="0" w:after="0"/>
        <w:rPr>
          <w:i/>
          <w:iCs/>
          <w:szCs w:val="24"/>
        </w:rPr>
      </w:pPr>
      <w:r w:rsidRPr="007A2D0F">
        <w:rPr>
          <w:i/>
          <w:iCs/>
          <w:szCs w:val="24"/>
        </w:rPr>
        <w:t xml:space="preserve">Newsletter— </w:t>
      </w:r>
      <w:r w:rsidR="00862EA7">
        <w:rPr>
          <w:i/>
          <w:iCs/>
          <w:szCs w:val="24"/>
        </w:rPr>
        <w:t xml:space="preserve">November </w:t>
      </w:r>
      <w:r w:rsidR="008F5677">
        <w:rPr>
          <w:i/>
          <w:iCs/>
          <w:szCs w:val="24"/>
        </w:rPr>
        <w:t>21</w:t>
      </w:r>
      <w:r w:rsidRPr="007A2D0F">
        <w:rPr>
          <w:i/>
          <w:iCs/>
          <w:szCs w:val="24"/>
        </w:rPr>
        <w:t>, 202</w:t>
      </w:r>
      <w:r w:rsidR="00C8621C" w:rsidRPr="007A2D0F">
        <w:rPr>
          <w:i/>
          <w:iCs/>
          <w:szCs w:val="24"/>
        </w:rPr>
        <w:t>4</w:t>
      </w:r>
    </w:p>
    <w:p w14:paraId="01BD11C0" w14:textId="6CF266D3" w:rsidR="00C8621C" w:rsidRPr="007A2D0F" w:rsidRDefault="00C8621C" w:rsidP="004924F7">
      <w:pPr>
        <w:pStyle w:val="Subtitle"/>
        <w:spacing w:before="0" w:after="0"/>
        <w:rPr>
          <w:i/>
          <w:iCs/>
          <w:szCs w:val="24"/>
        </w:rPr>
        <w:sectPr w:rsidR="00C8621C" w:rsidRPr="007A2D0F" w:rsidSect="00C8621C">
          <w:type w:val="continuous"/>
          <w:pgSz w:w="12240" w:h="15840"/>
          <w:pgMar w:top="792" w:right="720" w:bottom="720" w:left="720" w:header="720" w:footer="720" w:gutter="0"/>
          <w:cols w:space="720"/>
          <w:docGrid w:linePitch="360"/>
        </w:sectPr>
      </w:pPr>
      <w:r w:rsidRPr="007A2D0F">
        <w:rPr>
          <w:i/>
          <w:iCs/>
          <w:noProof/>
          <w:szCs w:val="24"/>
        </w:rPr>
        <w:drawing>
          <wp:anchor distT="0" distB="0" distL="114300" distR="114300" simplePos="0" relativeHeight="251658240" behindDoc="0" locked="0" layoutInCell="1" allowOverlap="1" wp14:anchorId="4E3A5580" wp14:editId="5F341ABB">
            <wp:simplePos x="461818" y="1450109"/>
            <wp:positionH relativeFrom="column">
              <wp:align>left</wp:align>
            </wp:positionH>
            <wp:positionV relativeFrom="paragraph">
              <wp:align>top</wp:align>
            </wp:positionV>
            <wp:extent cx="1638300" cy="2324288"/>
            <wp:effectExtent l="0" t="0" r="0" b="0"/>
            <wp:wrapSquare wrapText="bothSides"/>
            <wp:docPr id="4" name="Picture 4" descr="A blue and yellow lighthouse with yellow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yellow lighthouse with yellow rays&#10;&#10;Description automatically generated"/>
                    <pic:cNvPicPr/>
                  </pic:nvPicPr>
                  <pic:blipFill>
                    <a:blip r:embed="rId14"/>
                    <a:stretch>
                      <a:fillRect/>
                    </a:stretch>
                  </pic:blipFill>
                  <pic:spPr>
                    <a:xfrm>
                      <a:off x="0" y="0"/>
                      <a:ext cx="1638300" cy="2324288"/>
                    </a:xfrm>
                    <a:prstGeom prst="rect">
                      <a:avLst/>
                    </a:prstGeom>
                  </pic:spPr>
                </pic:pic>
              </a:graphicData>
            </a:graphic>
          </wp:anchor>
        </w:drawing>
      </w:r>
      <w:r w:rsidR="00FB7473" w:rsidRPr="007A2D0F">
        <w:rPr>
          <w:i/>
          <w:iCs/>
          <w:szCs w:val="24"/>
        </w:rPr>
        <w:br w:type="textWrapping" w:clear="all"/>
      </w:r>
    </w:p>
    <w:p w14:paraId="0D97A31D" w14:textId="77777777" w:rsidR="00C8621C" w:rsidRPr="007A2D0F" w:rsidRDefault="00C8621C" w:rsidP="004924F7">
      <w:pPr>
        <w:pStyle w:val="Heading1"/>
        <w:spacing w:before="0" w:after="0" w:line="240" w:lineRule="auto"/>
        <w:rPr>
          <w:color w:val="1D1EAA"/>
          <w:szCs w:val="24"/>
        </w:rPr>
        <w:sectPr w:rsidR="00C8621C" w:rsidRPr="007A2D0F" w:rsidSect="00D44C1B">
          <w:type w:val="continuous"/>
          <w:pgSz w:w="12240" w:h="15840"/>
          <w:pgMar w:top="792" w:right="720" w:bottom="720" w:left="720" w:header="720" w:footer="720" w:gutter="0"/>
          <w:cols w:space="720"/>
          <w:docGrid w:linePitch="360"/>
        </w:sectPr>
      </w:pPr>
    </w:p>
    <w:p w14:paraId="57426AED" w14:textId="48F9DDAB" w:rsidR="00A82319" w:rsidRPr="007A2D0F" w:rsidRDefault="000E3AB3" w:rsidP="004924F7">
      <w:pPr>
        <w:pStyle w:val="Heading1"/>
        <w:spacing w:before="0" w:after="0" w:line="240" w:lineRule="auto"/>
        <w:rPr>
          <w:color w:val="1D1EAA"/>
          <w:szCs w:val="24"/>
        </w:rPr>
      </w:pPr>
      <w:r w:rsidRPr="007A2D0F">
        <w:rPr>
          <w:color w:val="1D1EAA"/>
          <w:szCs w:val="24"/>
        </w:rPr>
        <w:t>GOT A QUESTION? ask advising.</w:t>
      </w:r>
      <w:r w:rsidR="00640D3F" w:rsidRPr="007A2D0F">
        <w:rPr>
          <w:color w:val="1D1EAA"/>
          <w:szCs w:val="24"/>
        </w:rPr>
        <w:t xml:space="preserve"> </w:t>
      </w:r>
    </w:p>
    <w:p w14:paraId="34B9D578" w14:textId="77777777" w:rsidR="003A3F3D" w:rsidRPr="007A2D0F" w:rsidRDefault="003A3F3D" w:rsidP="003A3F3D">
      <w:pPr>
        <w:rPr>
          <w:lang w:eastAsia="ja-JP"/>
        </w:rPr>
      </w:pPr>
    </w:p>
    <w:p w14:paraId="7A7A66E3" w14:textId="02414013" w:rsidR="0076649A" w:rsidRPr="007A2D0F" w:rsidRDefault="000E3AB3" w:rsidP="004924F7">
      <w:pPr>
        <w:jc w:val="both"/>
      </w:pPr>
      <w:r w:rsidRPr="007A2D0F">
        <w:t>The Academic Advising Resource Center (AARC) is located in the Conlan Center, around the corner from the Registrar</w:t>
      </w:r>
      <w:r w:rsidR="00126A1D" w:rsidRPr="007A2D0F">
        <w:t xml:space="preserve"> Office</w:t>
      </w:r>
      <w:r w:rsidRPr="007A2D0F">
        <w:t>. Our team is here to help you any</w:t>
      </w:r>
      <w:r w:rsidR="00803A01" w:rsidRPr="007A2D0F">
        <w:t xml:space="preserve"> and all</w:t>
      </w:r>
      <w:r w:rsidRPr="007A2D0F">
        <w:t xml:space="preserve"> academic</w:t>
      </w:r>
      <w:r w:rsidR="00D50977" w:rsidRPr="007A2D0F">
        <w:t xml:space="preserve"> or advising</w:t>
      </w:r>
      <w:r w:rsidRPr="007A2D0F">
        <w:t xml:space="preserve"> questions. </w:t>
      </w:r>
      <w:r w:rsidR="00D50977" w:rsidRPr="007A2D0F">
        <w:t>Drop-ins are welcome!</w:t>
      </w:r>
      <w:r w:rsidRPr="007A2D0F">
        <w:t xml:space="preserve"> </w:t>
      </w:r>
    </w:p>
    <w:p w14:paraId="1C813F93" w14:textId="77777777" w:rsidR="004924F7" w:rsidRPr="007A2D0F" w:rsidRDefault="004924F7" w:rsidP="004924F7">
      <w:pPr>
        <w:jc w:val="both"/>
      </w:pPr>
    </w:p>
    <w:p w14:paraId="762169A6" w14:textId="583F2918" w:rsidR="0076649A" w:rsidRPr="007A2D0F" w:rsidRDefault="0076649A" w:rsidP="004924F7">
      <w:pPr>
        <w:pStyle w:val="Heading1"/>
        <w:spacing w:before="0" w:after="0" w:line="240" w:lineRule="auto"/>
        <w:rPr>
          <w:color w:val="1D1EAA"/>
          <w:szCs w:val="24"/>
        </w:rPr>
      </w:pPr>
      <w:r w:rsidRPr="007A2D0F">
        <w:rPr>
          <w:color w:val="1D1EAA"/>
          <w:szCs w:val="24"/>
        </w:rPr>
        <w:t>important deadlines</w:t>
      </w:r>
    </w:p>
    <w:p w14:paraId="0A186905" w14:textId="77777777" w:rsidR="003A3F3D" w:rsidRPr="007A2D0F" w:rsidRDefault="003A3F3D" w:rsidP="003A3F3D">
      <w:pPr>
        <w:rPr>
          <w:lang w:eastAsia="ja-JP"/>
        </w:rPr>
      </w:pPr>
    </w:p>
    <w:p w14:paraId="5C14CB8D" w14:textId="6FB6B865" w:rsidR="00E17CA6" w:rsidRDefault="00E17CA6" w:rsidP="00E17CA6">
      <w:pPr>
        <w:jc w:val="both"/>
        <w:rPr>
          <w:lang w:eastAsia="ja-JP"/>
        </w:rPr>
      </w:pPr>
      <w:r>
        <w:rPr>
          <w:lang w:eastAsia="ja-JP"/>
        </w:rPr>
        <w:t>First-year</w:t>
      </w:r>
      <w:r w:rsidRPr="00E17CA6">
        <w:rPr>
          <w:lang w:eastAsia="ja-JP"/>
        </w:rPr>
        <w:t xml:space="preserve"> student</w:t>
      </w:r>
      <w:r>
        <w:rPr>
          <w:lang w:eastAsia="ja-JP"/>
        </w:rPr>
        <w:t>s</w:t>
      </w:r>
      <w:r w:rsidRPr="00E17CA6">
        <w:rPr>
          <w:lang w:eastAsia="ja-JP"/>
        </w:rPr>
        <w:t xml:space="preserve"> who </w:t>
      </w:r>
      <w:r>
        <w:rPr>
          <w:lang w:eastAsia="ja-JP"/>
        </w:rPr>
        <w:t>haven’t</w:t>
      </w:r>
      <w:r w:rsidRPr="00E17CA6">
        <w:rPr>
          <w:lang w:eastAsia="ja-JP"/>
        </w:rPr>
        <w:t xml:space="preserve"> completed required online trainings will have a hold on their accounts that blocks registration. Questions about that can be directed to </w:t>
      </w:r>
      <w:hyperlink r:id="rId15" w:tooltip="mailto:peggy.welge@msj.edu" w:history="1">
        <w:r w:rsidRPr="00E17CA6">
          <w:rPr>
            <w:rStyle w:val="Hyperlink"/>
            <w:lang w:eastAsia="ja-JP"/>
          </w:rPr>
          <w:t>peggy.welge@msj.edu</w:t>
        </w:r>
      </w:hyperlink>
      <w:r w:rsidRPr="00E17CA6">
        <w:rPr>
          <w:lang w:eastAsia="ja-JP"/>
        </w:rPr>
        <w:t>.</w:t>
      </w:r>
    </w:p>
    <w:p w14:paraId="0D4AD9F9" w14:textId="77777777" w:rsidR="00113369" w:rsidRPr="007A2D0F" w:rsidRDefault="00113369" w:rsidP="004924F7">
      <w:pPr>
        <w:jc w:val="both"/>
        <w:rPr>
          <w:lang w:eastAsia="ja-JP"/>
        </w:rPr>
      </w:pPr>
    </w:p>
    <w:p w14:paraId="19118BDF" w14:textId="4DFE110B" w:rsidR="00CC4B8E" w:rsidRDefault="00836778" w:rsidP="00BD3F0C">
      <w:pPr>
        <w:jc w:val="both"/>
        <w:rPr>
          <w:i/>
          <w:iCs/>
          <w:lang w:eastAsia="ja-JP"/>
        </w:rPr>
      </w:pPr>
      <w:r>
        <w:rPr>
          <w:lang w:eastAsia="ja-JP"/>
        </w:rPr>
        <w:t>Advising</w:t>
      </w:r>
      <w:r w:rsidR="002F743D" w:rsidRPr="007A2D0F">
        <w:rPr>
          <w:lang w:eastAsia="ja-JP"/>
        </w:rPr>
        <w:t xml:space="preserve"> </w:t>
      </w:r>
      <w:r w:rsidR="00CC4B8E" w:rsidRPr="007A2D0F">
        <w:rPr>
          <w:lang w:eastAsia="ja-JP"/>
        </w:rPr>
        <w:t xml:space="preserve">for S225 </w:t>
      </w:r>
      <w:r w:rsidR="002F743D" w:rsidRPr="007A2D0F">
        <w:rPr>
          <w:lang w:eastAsia="ja-JP"/>
        </w:rPr>
        <w:t xml:space="preserve">is </w:t>
      </w:r>
      <w:r>
        <w:rPr>
          <w:lang w:eastAsia="ja-JP"/>
        </w:rPr>
        <w:t>still going strong and registration has opened for some students</w:t>
      </w:r>
      <w:r w:rsidR="006509BC" w:rsidRPr="007A2D0F">
        <w:rPr>
          <w:lang w:eastAsia="ja-JP"/>
        </w:rPr>
        <w:t xml:space="preserve">. </w:t>
      </w:r>
      <w:r w:rsidR="00BD3F0C">
        <w:rPr>
          <w:lang w:eastAsia="ja-JP"/>
        </w:rPr>
        <w:t xml:space="preserve">If you still need to register for Spring classes, or if you’re dealing with waitlists and closed courses, remember that we’re here to help. </w:t>
      </w:r>
      <w:r w:rsidR="0039087E">
        <w:rPr>
          <w:lang w:eastAsia="ja-JP"/>
        </w:rPr>
        <w:t>Email us (</w:t>
      </w:r>
      <w:hyperlink r:id="rId16" w:history="1">
        <w:r w:rsidR="0039087E" w:rsidRPr="00704EA3">
          <w:rPr>
            <w:rStyle w:val="Hyperlink"/>
            <w:lang w:eastAsia="ja-JP"/>
          </w:rPr>
          <w:t>advising@msj.edu</w:t>
        </w:r>
      </w:hyperlink>
      <w:r w:rsidR="0039087E">
        <w:rPr>
          <w:lang w:eastAsia="ja-JP"/>
        </w:rPr>
        <w:t xml:space="preserve">) if you’re in a </w:t>
      </w:r>
      <w:r w:rsidR="00C13B8C">
        <w:rPr>
          <w:lang w:eastAsia="ja-JP"/>
        </w:rPr>
        <w:t xml:space="preserve">registering/scheduling </w:t>
      </w:r>
      <w:r w:rsidR="0039087E">
        <w:rPr>
          <w:lang w:eastAsia="ja-JP"/>
        </w:rPr>
        <w:t xml:space="preserve">pickle and need </w:t>
      </w:r>
      <w:r w:rsidR="00BD3F0C">
        <w:rPr>
          <w:lang w:eastAsia="ja-JP"/>
        </w:rPr>
        <w:t xml:space="preserve">some </w:t>
      </w:r>
      <w:r w:rsidR="00D132EE">
        <w:rPr>
          <w:lang w:eastAsia="ja-JP"/>
        </w:rPr>
        <w:t>adv</w:t>
      </w:r>
      <w:r w:rsidR="00C13B8C">
        <w:rPr>
          <w:lang w:eastAsia="ja-JP"/>
        </w:rPr>
        <w:t>ice or assistance</w:t>
      </w:r>
      <w:r w:rsidR="00CC4B8E" w:rsidRPr="007A2D0F">
        <w:rPr>
          <w:lang w:eastAsia="ja-JP"/>
        </w:rPr>
        <w:t xml:space="preserve">. </w:t>
      </w:r>
    </w:p>
    <w:p w14:paraId="657941C5" w14:textId="77DD1E1F" w:rsidR="00377720" w:rsidRDefault="00377720" w:rsidP="004924F7">
      <w:pPr>
        <w:ind w:left="720"/>
        <w:jc w:val="both"/>
        <w:rPr>
          <w:i/>
          <w:iCs/>
          <w:lang w:eastAsia="ja-JP"/>
        </w:rPr>
      </w:pPr>
    </w:p>
    <w:p w14:paraId="78D97941" w14:textId="132A2AFA" w:rsidR="00377720" w:rsidRPr="00377720" w:rsidRDefault="00377720" w:rsidP="00377720">
      <w:pPr>
        <w:jc w:val="both"/>
        <w:rPr>
          <w:lang w:eastAsia="ja-JP"/>
        </w:rPr>
      </w:pPr>
      <w:r w:rsidRPr="00E17CA6">
        <w:rPr>
          <w:lang w:eastAsia="ja-JP"/>
        </w:rPr>
        <w:t xml:space="preserve">Registration stays open until next semester. </w:t>
      </w:r>
      <w:r>
        <w:rPr>
          <w:lang w:eastAsia="ja-JP"/>
        </w:rPr>
        <w:t xml:space="preserve">Email </w:t>
      </w:r>
      <w:r w:rsidR="00BD3F0C">
        <w:rPr>
          <w:lang w:eastAsia="ja-JP"/>
        </w:rPr>
        <w:t>or drop by</w:t>
      </w:r>
      <w:r>
        <w:rPr>
          <w:lang w:eastAsia="ja-JP"/>
        </w:rPr>
        <w:t xml:space="preserve"> </w:t>
      </w:r>
      <w:r w:rsidR="00BD3F0C">
        <w:rPr>
          <w:lang w:eastAsia="ja-JP"/>
        </w:rPr>
        <w:t>so we can get you set up for a great Spring semester!</w:t>
      </w:r>
    </w:p>
    <w:p w14:paraId="560A6B23" w14:textId="77777777" w:rsidR="004924F7" w:rsidRPr="007A2D0F" w:rsidRDefault="004924F7" w:rsidP="004924F7">
      <w:pPr>
        <w:jc w:val="both"/>
      </w:pPr>
    </w:p>
    <w:p w14:paraId="0FD61AEF" w14:textId="38FA662A" w:rsidR="004924F7" w:rsidRPr="007A2D0F" w:rsidRDefault="000E3AB3" w:rsidP="003A3F3D">
      <w:pPr>
        <w:pStyle w:val="Heading1"/>
        <w:spacing w:before="0" w:after="0" w:line="240" w:lineRule="auto"/>
        <w:rPr>
          <w:color w:val="1D1EAA"/>
          <w:szCs w:val="24"/>
        </w:rPr>
      </w:pPr>
      <w:r w:rsidRPr="007A2D0F">
        <w:rPr>
          <w:color w:val="1D1EAA"/>
          <w:szCs w:val="24"/>
        </w:rPr>
        <w:t>life hacks with bpw</w:t>
      </w:r>
    </w:p>
    <w:p w14:paraId="792E3CFC" w14:textId="77777777" w:rsidR="003A3F3D" w:rsidRPr="007A2D0F" w:rsidRDefault="003A3F3D" w:rsidP="003A3F3D">
      <w:pPr>
        <w:rPr>
          <w:lang w:eastAsia="ja-JP"/>
        </w:rPr>
      </w:pPr>
    </w:p>
    <w:p w14:paraId="6A99A5BD" w14:textId="5EF15C2B" w:rsidR="00B24325" w:rsidRPr="00567A43" w:rsidRDefault="00B24325" w:rsidP="00B24325">
      <w:pPr>
        <w:jc w:val="both"/>
        <w:rPr>
          <w:b/>
          <w:bCs/>
        </w:rPr>
      </w:pPr>
      <w:r w:rsidRPr="00B24325">
        <w:rPr>
          <w:b/>
          <w:bCs/>
        </w:rPr>
        <w:t xml:space="preserve">Q: </w:t>
      </w:r>
      <w:r w:rsidR="00823D31">
        <w:rPr>
          <w:b/>
          <w:bCs/>
        </w:rPr>
        <w:t>P</w:t>
      </w:r>
      <w:r w:rsidR="00567A43">
        <w:rPr>
          <w:b/>
          <w:bCs/>
        </w:rPr>
        <w:t xml:space="preserve">apers, projects, exams! How </w:t>
      </w:r>
      <w:r w:rsidR="00D25AC4">
        <w:rPr>
          <w:b/>
          <w:bCs/>
        </w:rPr>
        <w:t>can</w:t>
      </w:r>
      <w:r w:rsidR="00567A43">
        <w:rPr>
          <w:b/>
          <w:bCs/>
        </w:rPr>
        <w:t xml:space="preserve"> I </w:t>
      </w:r>
      <w:r w:rsidR="00D25AC4">
        <w:rPr>
          <w:b/>
          <w:bCs/>
        </w:rPr>
        <w:t>get</w:t>
      </w:r>
      <w:r w:rsidR="00567A43">
        <w:rPr>
          <w:b/>
          <w:bCs/>
        </w:rPr>
        <w:t xml:space="preserve"> all this research, writing, and studying </w:t>
      </w:r>
      <w:r w:rsidR="00D25AC4">
        <w:rPr>
          <w:b/>
          <w:bCs/>
        </w:rPr>
        <w:t xml:space="preserve">done </w:t>
      </w:r>
      <w:r w:rsidR="00823D31">
        <w:rPr>
          <w:b/>
          <w:bCs/>
        </w:rPr>
        <w:t>in three weeks</w:t>
      </w:r>
      <w:r w:rsidR="00567A43">
        <w:rPr>
          <w:b/>
          <w:bCs/>
        </w:rPr>
        <w:t>?</w:t>
      </w:r>
    </w:p>
    <w:p w14:paraId="656197E8" w14:textId="77777777" w:rsidR="00B24325" w:rsidRPr="00B24325" w:rsidRDefault="00B24325" w:rsidP="00B24325">
      <w:pPr>
        <w:jc w:val="both"/>
        <w:rPr>
          <w:b/>
          <w:bCs/>
        </w:rPr>
      </w:pPr>
    </w:p>
    <w:p w14:paraId="08388FE5" w14:textId="4D97D6CC" w:rsidR="009B0B48" w:rsidRDefault="00B24325" w:rsidP="00BD3F0C">
      <w:pPr>
        <w:jc w:val="both"/>
      </w:pPr>
      <w:r>
        <w:t xml:space="preserve">A: </w:t>
      </w:r>
      <w:r w:rsidR="00567A43">
        <w:t xml:space="preserve">One article, one sentence, one </w:t>
      </w:r>
      <w:r w:rsidR="00823D31">
        <w:t>study</w:t>
      </w:r>
      <w:r w:rsidR="00567A43">
        <w:t xml:space="preserve"> </w:t>
      </w:r>
      <w:r w:rsidR="00823D31">
        <w:t>question</w:t>
      </w:r>
      <w:r w:rsidR="00567A43">
        <w:t xml:space="preserve"> at a time. There’s a</w:t>
      </w:r>
      <w:r w:rsidR="00D25AC4">
        <w:t xml:space="preserve"> </w:t>
      </w:r>
      <w:r w:rsidR="00E03AA9">
        <w:t xml:space="preserve">great </w:t>
      </w:r>
      <w:r w:rsidR="00D25AC4">
        <w:t>bo</w:t>
      </w:r>
      <w:r w:rsidR="00E03AA9">
        <w:t xml:space="preserve">ok of writing advice </w:t>
      </w:r>
      <w:r w:rsidR="00D25AC4">
        <w:t>by</w:t>
      </w:r>
      <w:r w:rsidR="00E03AA9">
        <w:t xml:space="preserve"> </w:t>
      </w:r>
      <w:r w:rsidR="00D25AC4">
        <w:t>Anne Lamott</w:t>
      </w:r>
      <w:r w:rsidR="00E03AA9">
        <w:t xml:space="preserve"> </w:t>
      </w:r>
      <w:r w:rsidR="00D25AC4">
        <w:t xml:space="preserve">called </w:t>
      </w:r>
      <w:r w:rsidR="00D25AC4">
        <w:rPr>
          <w:i/>
          <w:iCs/>
        </w:rPr>
        <w:t>Bird By Bird</w:t>
      </w:r>
      <w:r w:rsidR="00D25AC4">
        <w:t xml:space="preserve">. </w:t>
      </w:r>
      <w:r w:rsidR="00E03AA9">
        <w:t>As a kid, Lamott’s</w:t>
      </w:r>
      <w:r w:rsidR="009409C7">
        <w:t xml:space="preserve"> brother had a </w:t>
      </w:r>
      <w:r w:rsidR="00823D31">
        <w:t xml:space="preserve">research </w:t>
      </w:r>
      <w:r w:rsidR="009409C7">
        <w:t xml:space="preserve">paper </w:t>
      </w:r>
      <w:r w:rsidR="00823D31">
        <w:t xml:space="preserve">due </w:t>
      </w:r>
      <w:r w:rsidR="009409C7">
        <w:t xml:space="preserve">about birds of North America. He put it off until the night before, </w:t>
      </w:r>
      <w:r w:rsidR="00E03AA9">
        <w:t>when</w:t>
      </w:r>
      <w:r w:rsidR="00C04850">
        <w:t xml:space="preserve"> panic</w:t>
      </w:r>
      <w:r w:rsidR="00E03AA9">
        <w:t xml:space="preserve"> set in</w:t>
      </w:r>
      <w:r w:rsidR="00C04850">
        <w:t>.</w:t>
      </w:r>
      <w:r w:rsidR="009409C7">
        <w:t xml:space="preserve"> </w:t>
      </w:r>
      <w:r w:rsidR="00C04850">
        <w:t>H</w:t>
      </w:r>
      <w:r w:rsidR="009409C7">
        <w:t xml:space="preserve">e asked his </w:t>
      </w:r>
      <w:r w:rsidR="00E03AA9">
        <w:t>dad</w:t>
      </w:r>
      <w:r w:rsidR="009409C7">
        <w:t xml:space="preserve"> for help. </w:t>
      </w:r>
      <w:r w:rsidR="00C04850">
        <w:t>It seemed impossible</w:t>
      </w:r>
      <w:r w:rsidR="00823D31">
        <w:t xml:space="preserve">: </w:t>
      </w:r>
      <w:r w:rsidR="00C04850">
        <w:t>too little time</w:t>
      </w:r>
      <w:r w:rsidR="00823D31">
        <w:t>—</w:t>
      </w:r>
      <w:r w:rsidR="00C04850">
        <w:t xml:space="preserve">too many birds. His father </w:t>
      </w:r>
      <w:r w:rsidR="00E03AA9">
        <w:t>devised</w:t>
      </w:r>
      <w:r w:rsidR="00C04850">
        <w:t xml:space="preserve"> a plan.</w:t>
      </w:r>
      <w:r w:rsidR="00E03AA9">
        <w:t xml:space="preserve"> Take it</w:t>
      </w:r>
      <w:r w:rsidR="00C04850">
        <w:t xml:space="preserve"> “bird by bird” until</w:t>
      </w:r>
      <w:r w:rsidR="00E03AA9">
        <w:t xml:space="preserve"> the paper was</w:t>
      </w:r>
      <w:r w:rsidR="00C04850">
        <w:t xml:space="preserve"> </w:t>
      </w:r>
      <w:r w:rsidR="00E03AA9">
        <w:t>finished</w:t>
      </w:r>
      <w:r w:rsidR="00823D31">
        <w:t>. And by morning, it was.</w:t>
      </w:r>
    </w:p>
    <w:p w14:paraId="600B5403" w14:textId="2DA2EFA7" w:rsidR="00C04850" w:rsidRDefault="00C04850" w:rsidP="00BD3F0C">
      <w:pPr>
        <w:jc w:val="both"/>
      </w:pPr>
    </w:p>
    <w:p w14:paraId="4D353B5D" w14:textId="77777777" w:rsidR="008E6D1B" w:rsidRDefault="00C04850" w:rsidP="004924F7">
      <w:pPr>
        <w:jc w:val="both"/>
      </w:pPr>
      <w:r>
        <w:t xml:space="preserve">There’s a note on my office door, a line by Samuel Beckett: “Grain upon grain, </w:t>
      </w:r>
      <w:r w:rsidRPr="00C04850">
        <w:t>one by one, and one day, suddenly, there's a heap, a little heap, the impossible heap.</w:t>
      </w:r>
      <w:r w:rsidR="004A677B">
        <w:t xml:space="preserve">” Step by step, bird by bird, </w:t>
      </w:r>
      <w:r w:rsidR="001C61A1">
        <w:t>grain by grain</w:t>
      </w:r>
      <w:r w:rsidR="00823D31">
        <w:t>. D</w:t>
      </w:r>
      <w:r w:rsidR="004A677B">
        <w:t xml:space="preserve">on’t let the mountain </w:t>
      </w:r>
      <w:r w:rsidR="00E03AA9">
        <w:t>in the distance</w:t>
      </w:r>
      <w:r w:rsidR="00823D31">
        <w:t xml:space="preserve"> </w:t>
      </w:r>
      <w:r w:rsidR="004A677B">
        <w:t>overwhelm yo</w:t>
      </w:r>
      <w:r w:rsidR="00E03AA9">
        <w:t>u</w:t>
      </w:r>
      <w:r w:rsidR="004A677B">
        <w:t>.</w:t>
      </w:r>
      <w:r w:rsidR="00823D31">
        <w:t xml:space="preserve"> </w:t>
      </w:r>
      <w:r w:rsidR="004F0F01">
        <w:t>Chip</w:t>
      </w:r>
      <w:r w:rsidR="004A677B">
        <w:t xml:space="preserve"> away at </w:t>
      </w:r>
      <w:r w:rsidR="00823D31">
        <w:t>papers, projects,</w:t>
      </w:r>
      <w:r w:rsidR="004A677B">
        <w:t xml:space="preserve"> and </w:t>
      </w:r>
      <w:r w:rsidR="00823D31">
        <w:t>exam prep</w:t>
      </w:r>
      <w:r w:rsidR="00E03AA9">
        <w:t>—</w:t>
      </w:r>
      <w:r w:rsidR="00E03AA9" w:rsidRPr="00A5787A">
        <w:t>starting now</w:t>
      </w:r>
      <w:r w:rsidR="004A677B">
        <w:t xml:space="preserve">. </w:t>
      </w:r>
      <w:r w:rsidR="00E03AA9">
        <w:t>You’ll</w:t>
      </w:r>
      <w:r w:rsidR="004F0F01">
        <w:t xml:space="preserve"> make small, measurable progress </w:t>
      </w:r>
      <w:r w:rsidR="00831930">
        <w:t>o</w:t>
      </w:r>
      <w:r w:rsidR="004F0F01">
        <w:t xml:space="preserve">n </w:t>
      </w:r>
      <w:r w:rsidR="00A5787A">
        <w:t>all</w:t>
      </w:r>
      <w:r w:rsidR="00831930">
        <w:t xml:space="preserve"> </w:t>
      </w:r>
      <w:r w:rsidR="001C61A1">
        <w:t>final</w:t>
      </w:r>
      <w:r w:rsidR="004F0F01">
        <w:t xml:space="preserve"> assignments.</w:t>
      </w:r>
      <w:r w:rsidR="00831930">
        <w:t xml:space="preserve"> Keep cool. Don’t panic. Put one foot in front of the other. </w:t>
      </w:r>
    </w:p>
    <w:p w14:paraId="5E18C368" w14:textId="77777777" w:rsidR="008E6D1B" w:rsidRDefault="008E6D1B" w:rsidP="004924F7">
      <w:pPr>
        <w:jc w:val="both"/>
      </w:pPr>
    </w:p>
    <w:p w14:paraId="48AB12C7" w14:textId="3E142FC9" w:rsidR="004924F7" w:rsidRDefault="008E6D1B" w:rsidP="004924F7">
      <w:pPr>
        <w:jc w:val="both"/>
      </w:pPr>
      <w:r>
        <w:t>If you f</w:t>
      </w:r>
      <w:r w:rsidR="00831930">
        <w:t xml:space="preserve">ocus on the whole </w:t>
      </w:r>
      <w:r w:rsidR="00572DBA">
        <w:t>shebang</w:t>
      </w:r>
      <w:r w:rsidR="00831930">
        <w:t xml:space="preserve"> and you’ll cry. Take it bird by bird, and you’ll be fine.</w:t>
      </w:r>
    </w:p>
    <w:p w14:paraId="04598959" w14:textId="77777777" w:rsidR="001C61A1" w:rsidRPr="007A2D0F" w:rsidRDefault="001C61A1" w:rsidP="004924F7">
      <w:pPr>
        <w:jc w:val="both"/>
      </w:pPr>
    </w:p>
    <w:p w14:paraId="0F870861" w14:textId="7DE686AE" w:rsidR="00580A9C" w:rsidRPr="007A2D0F" w:rsidRDefault="00DA0D25" w:rsidP="004924F7">
      <w:pPr>
        <w:pStyle w:val="Heading1"/>
        <w:spacing w:before="0" w:after="0" w:line="240" w:lineRule="auto"/>
        <w:jc w:val="both"/>
        <w:rPr>
          <w:color w:val="1D1EAA"/>
          <w:szCs w:val="24"/>
        </w:rPr>
      </w:pPr>
      <w:r w:rsidRPr="007A2D0F">
        <w:rPr>
          <w:color w:val="1D1EAA"/>
          <w:szCs w:val="24"/>
        </w:rPr>
        <w:lastRenderedPageBreak/>
        <w:t>KATE’S CORNER</w:t>
      </w:r>
      <w:r w:rsidR="0076649A" w:rsidRPr="007A2D0F">
        <w:rPr>
          <w:color w:val="1D1EAA"/>
          <w:szCs w:val="24"/>
        </w:rPr>
        <w:t xml:space="preserve"> (</w:t>
      </w:r>
      <w:r w:rsidR="005D7E11" w:rsidRPr="007A2D0F">
        <w:rPr>
          <w:color w:val="1D1EAA"/>
          <w:szCs w:val="24"/>
        </w:rPr>
        <w:t>academic survival tips)</w:t>
      </w:r>
    </w:p>
    <w:p w14:paraId="0FC9BA39" w14:textId="77777777" w:rsidR="003A3F3D" w:rsidRPr="007A2D0F" w:rsidRDefault="003A3F3D" w:rsidP="003A3F3D">
      <w:pPr>
        <w:rPr>
          <w:lang w:eastAsia="ja-JP"/>
        </w:rPr>
      </w:pPr>
    </w:p>
    <w:p w14:paraId="3221B4BA" w14:textId="0AFD07FC" w:rsidR="009E7E80" w:rsidRDefault="009E7E80" w:rsidP="009E7E80">
      <w:pPr>
        <w:jc w:val="both"/>
        <w:rPr>
          <w:color w:val="000000"/>
        </w:rPr>
      </w:pPr>
      <w:r w:rsidRPr="009E7E80">
        <w:rPr>
          <w:color w:val="000000"/>
        </w:rPr>
        <w:t>Only two weeks of classes left in the semester, and then finals. You’ve worked hard, learned a lot, and hopefully started to find your rhythm as a college student. But remember, the semester isn’t over yet, and how you finish is just as important as how you started. Here are some reminders to help you finish well:</w:t>
      </w:r>
    </w:p>
    <w:p w14:paraId="282807B8" w14:textId="77777777" w:rsidR="009E7E80" w:rsidRPr="009E7E80" w:rsidRDefault="009E7E80" w:rsidP="009E7E80">
      <w:pPr>
        <w:jc w:val="both"/>
        <w:rPr>
          <w:color w:val="000000"/>
        </w:rPr>
      </w:pPr>
    </w:p>
    <w:p w14:paraId="521F10BF" w14:textId="039FA85A" w:rsidR="009E7E80" w:rsidRPr="009E7E80" w:rsidRDefault="007E63E5" w:rsidP="009E7E80">
      <w:pPr>
        <w:numPr>
          <w:ilvl w:val="0"/>
          <w:numId w:val="4"/>
        </w:numPr>
        <w:jc w:val="both"/>
        <w:rPr>
          <w:color w:val="000000"/>
        </w:rPr>
      </w:pPr>
      <w:r w:rsidRPr="007E63E5">
        <w:rPr>
          <w:color w:val="000000"/>
          <w:u w:val="single"/>
        </w:rPr>
        <w:t>Stay</w:t>
      </w:r>
      <w:r w:rsidR="009E7E80" w:rsidRPr="009E7E80">
        <w:rPr>
          <w:color w:val="000000"/>
          <w:u w:val="single"/>
        </w:rPr>
        <w:t xml:space="preserve"> Organized</w:t>
      </w:r>
      <w:r w:rsidR="009E7E80" w:rsidRPr="009E7E80">
        <w:rPr>
          <w:color w:val="000000"/>
        </w:rPr>
        <w:t>: Check syllab</w:t>
      </w:r>
      <w:r>
        <w:rPr>
          <w:color w:val="000000"/>
        </w:rPr>
        <w:t xml:space="preserve">i </w:t>
      </w:r>
      <w:r w:rsidR="009E7E80" w:rsidRPr="009E7E80">
        <w:rPr>
          <w:color w:val="000000"/>
        </w:rPr>
        <w:t>and Blackboard for deadlines. Don’t let important tasks sneak up on you.</w:t>
      </w:r>
    </w:p>
    <w:p w14:paraId="0CD24CAD" w14:textId="0F9DA267" w:rsidR="009E7E80" w:rsidRPr="009E7E80" w:rsidRDefault="009E7E80" w:rsidP="009E7E80">
      <w:pPr>
        <w:numPr>
          <w:ilvl w:val="0"/>
          <w:numId w:val="4"/>
        </w:numPr>
        <w:jc w:val="both"/>
        <w:rPr>
          <w:color w:val="000000"/>
        </w:rPr>
      </w:pPr>
      <w:r w:rsidRPr="009E7E80">
        <w:rPr>
          <w:color w:val="000000"/>
          <w:u w:val="single"/>
        </w:rPr>
        <w:t>Ask for Help</w:t>
      </w:r>
      <w:r w:rsidRPr="009E7E80">
        <w:rPr>
          <w:color w:val="000000"/>
        </w:rPr>
        <w:t>: If you’re feeling overwhelmed, reach out to your professors, advisors, or campus resources.</w:t>
      </w:r>
    </w:p>
    <w:p w14:paraId="7AD441CA" w14:textId="77777777" w:rsidR="009E7E80" w:rsidRPr="009E7E80" w:rsidRDefault="009E7E80" w:rsidP="009E7E80">
      <w:pPr>
        <w:numPr>
          <w:ilvl w:val="0"/>
          <w:numId w:val="4"/>
        </w:numPr>
        <w:jc w:val="both"/>
        <w:rPr>
          <w:color w:val="000000"/>
        </w:rPr>
      </w:pPr>
      <w:r w:rsidRPr="009E7E80">
        <w:rPr>
          <w:color w:val="000000"/>
          <w:u w:val="single"/>
        </w:rPr>
        <w:t>Prioritize Self-Care</w:t>
      </w:r>
      <w:r w:rsidRPr="009E7E80">
        <w:rPr>
          <w:color w:val="000000"/>
        </w:rPr>
        <w:t>: Eat well, sleep enough, and take breaks to stay focused.</w:t>
      </w:r>
    </w:p>
    <w:p w14:paraId="3BECE462" w14:textId="4131CDAD" w:rsidR="009E7E80" w:rsidRDefault="009E7E80" w:rsidP="009E7E80">
      <w:pPr>
        <w:numPr>
          <w:ilvl w:val="0"/>
          <w:numId w:val="4"/>
        </w:numPr>
        <w:jc w:val="both"/>
        <w:rPr>
          <w:color w:val="000000"/>
        </w:rPr>
      </w:pPr>
      <w:r w:rsidRPr="009E7E80">
        <w:rPr>
          <w:color w:val="000000"/>
          <w:u w:val="single"/>
        </w:rPr>
        <w:t>Reflect and Adjust</w:t>
      </w:r>
      <w:r w:rsidRPr="009E7E80">
        <w:rPr>
          <w:color w:val="000000"/>
        </w:rPr>
        <w:t>: Think about what’s worked this semester and what hasn’t. Use this insight to improve.</w:t>
      </w:r>
    </w:p>
    <w:p w14:paraId="1BA45928" w14:textId="77777777" w:rsidR="009E7E80" w:rsidRPr="009E7E80" w:rsidRDefault="009E7E80" w:rsidP="009E7E80">
      <w:pPr>
        <w:ind w:left="360"/>
        <w:jc w:val="both"/>
        <w:rPr>
          <w:color w:val="000000"/>
        </w:rPr>
      </w:pPr>
    </w:p>
    <w:p w14:paraId="0A026324" w14:textId="430221D4" w:rsidR="009E7E80" w:rsidRPr="009E7E80" w:rsidRDefault="009E7E80" w:rsidP="009E7E80">
      <w:pPr>
        <w:jc w:val="both"/>
        <w:rPr>
          <w:color w:val="000000"/>
        </w:rPr>
      </w:pPr>
      <w:r w:rsidRPr="009E7E80">
        <w:rPr>
          <w:color w:val="000000"/>
        </w:rPr>
        <w:t>Here are two helpful d</w:t>
      </w:r>
      <w:r>
        <w:rPr>
          <w:color w:val="000000"/>
        </w:rPr>
        <w:t>o</w:t>
      </w:r>
      <w:r w:rsidRPr="009E7E80">
        <w:rPr>
          <w:color w:val="000000"/>
        </w:rPr>
        <w:t>cuments</w:t>
      </w:r>
      <w:r>
        <w:rPr>
          <w:color w:val="000000"/>
        </w:rPr>
        <w:t xml:space="preserve">. </w:t>
      </w:r>
      <w:r w:rsidR="007E63E5">
        <w:rPr>
          <w:color w:val="000000"/>
        </w:rPr>
        <w:t>The first will help you</w:t>
      </w:r>
      <w:r>
        <w:rPr>
          <w:color w:val="000000"/>
        </w:rPr>
        <w:t xml:space="preserve"> p</w:t>
      </w:r>
      <w:r w:rsidRPr="009E7E80">
        <w:rPr>
          <w:color w:val="000000"/>
        </w:rPr>
        <w:t>repar</w:t>
      </w:r>
      <w:r w:rsidR="007E63E5">
        <w:rPr>
          <w:color w:val="000000"/>
        </w:rPr>
        <w:t>e</w:t>
      </w:r>
      <w:r w:rsidRPr="009E7E80">
        <w:rPr>
          <w:color w:val="000000"/>
        </w:rPr>
        <w:t xml:space="preserve"> for </w:t>
      </w:r>
      <w:r>
        <w:rPr>
          <w:color w:val="000000"/>
        </w:rPr>
        <w:t>f</w:t>
      </w:r>
      <w:r w:rsidRPr="009E7E80">
        <w:rPr>
          <w:color w:val="000000"/>
        </w:rPr>
        <w:t>inals</w:t>
      </w:r>
      <w:r>
        <w:rPr>
          <w:color w:val="000000"/>
        </w:rPr>
        <w:t>:</w:t>
      </w:r>
      <w:r w:rsidRPr="009E7E80">
        <w:rPr>
          <w:color w:val="000000"/>
        </w:rPr>
        <w:t xml:space="preserve"> </w:t>
      </w:r>
      <w:hyperlink r:id="rId17" w:tooltip="https://msj0-my.sharepoint.com/:w:/g/personal/kathryn_mitchell_msj_edu/EYUUi6JzrbhHt2EysgzcAcQBqAWPrtzeTW8Tq0mJ-IKaqQ?e=csqbrS" w:history="1">
        <w:r w:rsidRPr="009E7E80">
          <w:rPr>
            <w:rStyle w:val="Hyperlink"/>
          </w:rPr>
          <w:t>finals.docx</w:t>
        </w:r>
      </w:hyperlink>
      <w:r>
        <w:rPr>
          <w:color w:val="000000"/>
        </w:rPr>
        <w:t xml:space="preserve">. </w:t>
      </w:r>
      <w:r w:rsidR="007E63E5">
        <w:rPr>
          <w:color w:val="000000"/>
        </w:rPr>
        <w:t>The</w:t>
      </w:r>
      <w:r>
        <w:rPr>
          <w:color w:val="000000"/>
        </w:rPr>
        <w:t xml:space="preserve"> second </w:t>
      </w:r>
      <w:r w:rsidR="007E63E5">
        <w:rPr>
          <w:color w:val="000000"/>
        </w:rPr>
        <w:t>provides useful</w:t>
      </w:r>
      <w:r>
        <w:rPr>
          <w:color w:val="000000"/>
        </w:rPr>
        <w:t xml:space="preserve"> s</w:t>
      </w:r>
      <w:r w:rsidRPr="009E7E80">
        <w:rPr>
          <w:color w:val="000000"/>
        </w:rPr>
        <w:t xml:space="preserve">tudy </w:t>
      </w:r>
      <w:r w:rsidR="007E63E5">
        <w:rPr>
          <w:color w:val="000000"/>
        </w:rPr>
        <w:t>tips</w:t>
      </w:r>
      <w:r w:rsidRPr="009E7E80">
        <w:rPr>
          <w:color w:val="000000"/>
        </w:rPr>
        <w:t>: </w:t>
      </w:r>
      <w:hyperlink r:id="rId18" w:tooltip="https://msj0-my.sharepoint.com/:b:/g/personal/kathryn_mitchell_msj_edu/EdFq6GgRfyVOsU59nYTzpeYBmzAgvVD3r1YwibpW1qkdtw?e=KH9zys" w:history="1">
        <w:r w:rsidRPr="009E7E80">
          <w:rPr>
            <w:rStyle w:val="Hyperlink"/>
          </w:rPr>
          <w:t>STUDY STRATEGIES FOR SUCC</w:t>
        </w:r>
        <w:r w:rsidRPr="009E7E80">
          <w:rPr>
            <w:rStyle w:val="Hyperlink"/>
          </w:rPr>
          <w:t>E</w:t>
        </w:r>
        <w:r w:rsidRPr="009E7E80">
          <w:rPr>
            <w:rStyle w:val="Hyperlink"/>
          </w:rPr>
          <w:t>SS.pdf</w:t>
        </w:r>
      </w:hyperlink>
      <w:r>
        <w:rPr>
          <w:color w:val="000000"/>
        </w:rPr>
        <w:t>.</w:t>
      </w:r>
    </w:p>
    <w:p w14:paraId="19C3905C" w14:textId="77777777" w:rsidR="004924F7" w:rsidRPr="007A2D0F" w:rsidRDefault="004924F7" w:rsidP="00DD3C51">
      <w:pPr>
        <w:rPr>
          <w:color w:val="000000"/>
        </w:rPr>
      </w:pPr>
    </w:p>
    <w:p w14:paraId="2CF5A799" w14:textId="7E85D98F" w:rsidR="00747312" w:rsidRPr="007A2D0F" w:rsidRDefault="00747312" w:rsidP="004924F7">
      <w:pPr>
        <w:pStyle w:val="Heading1"/>
        <w:spacing w:before="0" w:after="0" w:line="240" w:lineRule="auto"/>
        <w:jc w:val="both"/>
        <w:rPr>
          <w:color w:val="1D1EAA"/>
          <w:szCs w:val="24"/>
        </w:rPr>
      </w:pPr>
      <w:r w:rsidRPr="007A2D0F">
        <w:rPr>
          <w:color w:val="1D1EAA"/>
          <w:szCs w:val="24"/>
        </w:rPr>
        <w:t xml:space="preserve">LIBRARY </w:t>
      </w:r>
      <w:r w:rsidR="0016354B" w:rsidRPr="007A2D0F">
        <w:rPr>
          <w:color w:val="1D1EAA"/>
          <w:szCs w:val="24"/>
        </w:rPr>
        <w:t>SUPPORT</w:t>
      </w:r>
    </w:p>
    <w:p w14:paraId="6FF82F5E" w14:textId="77777777" w:rsidR="004924F7" w:rsidRPr="007A2D0F" w:rsidRDefault="004924F7" w:rsidP="004924F7">
      <w:pPr>
        <w:rPr>
          <w:lang w:eastAsia="ja-JP"/>
        </w:rPr>
      </w:pPr>
    </w:p>
    <w:p w14:paraId="3254E609" w14:textId="69573658" w:rsidR="006F6DDB" w:rsidRPr="006F6DDB" w:rsidRDefault="006F6DDB" w:rsidP="006F6DDB">
      <w:pPr>
        <w:jc w:val="both"/>
        <w:rPr>
          <w:b/>
          <w:bCs/>
          <w:color w:val="000000"/>
        </w:rPr>
      </w:pPr>
      <w:r w:rsidRPr="006F6DDB">
        <w:rPr>
          <w:b/>
          <w:bCs/>
          <w:color w:val="000000"/>
        </w:rPr>
        <w:t>Off-campus Access to Library Resources</w:t>
      </w:r>
    </w:p>
    <w:p w14:paraId="51CCB957" w14:textId="77777777" w:rsidR="006F6DDB" w:rsidRPr="006F6DDB" w:rsidRDefault="006F6DDB" w:rsidP="006F6DDB">
      <w:pPr>
        <w:jc w:val="both"/>
        <w:rPr>
          <w:color w:val="000000"/>
        </w:rPr>
      </w:pPr>
    </w:p>
    <w:p w14:paraId="7E09C022" w14:textId="1F6988B3" w:rsidR="006F6DDB" w:rsidRPr="006F6DDB" w:rsidRDefault="006F6DDB" w:rsidP="006F6DDB">
      <w:pPr>
        <w:jc w:val="both"/>
        <w:rPr>
          <w:color w:val="000000"/>
        </w:rPr>
      </w:pPr>
      <w:r w:rsidRPr="006F6DDB">
        <w:rPr>
          <w:color w:val="000000"/>
        </w:rPr>
        <w:t>Working hard on research over break? Not on MSJ campus but still researching? Remember that MSJ Library’s databases are </w:t>
      </w:r>
      <w:hyperlink r:id="rId19" w:tooltip="https://library.msj.edu/articles/offcampusaccess" w:history="1">
        <w:r w:rsidRPr="006F6DDB">
          <w:rPr>
            <w:rStyle w:val="Hyperlink"/>
          </w:rPr>
          <w:t>single-sign-on (SSO)</w:t>
        </w:r>
      </w:hyperlink>
      <w:r w:rsidRPr="006F6DDB">
        <w:rPr>
          <w:color w:val="000000"/>
        </w:rPr>
        <w:t>, so when you</w:t>
      </w:r>
      <w:r>
        <w:rPr>
          <w:color w:val="000000"/>
        </w:rPr>
        <w:t xml:space="preserve">’re </w:t>
      </w:r>
      <w:r w:rsidRPr="006F6DDB">
        <w:rPr>
          <w:color w:val="000000"/>
        </w:rPr>
        <w:t xml:space="preserve">off-campus </w:t>
      </w:r>
      <w:r>
        <w:rPr>
          <w:color w:val="000000"/>
        </w:rPr>
        <w:t xml:space="preserve">you can </w:t>
      </w:r>
      <w:r w:rsidRPr="006F6DDB">
        <w:rPr>
          <w:color w:val="000000"/>
        </w:rPr>
        <w:t>use your MSJ login</w:t>
      </w:r>
      <w:r>
        <w:rPr>
          <w:color w:val="000000"/>
        </w:rPr>
        <w:t>—</w:t>
      </w:r>
      <w:r w:rsidRPr="006F6DDB">
        <w:rPr>
          <w:color w:val="000000"/>
        </w:rPr>
        <w:t>what you use for Blackboard!</w:t>
      </w:r>
      <w:r>
        <w:rPr>
          <w:color w:val="000000"/>
        </w:rPr>
        <w:t>—</w:t>
      </w:r>
      <w:r w:rsidRPr="006F6DDB">
        <w:rPr>
          <w:color w:val="000000"/>
        </w:rPr>
        <w:t>to access library material</w:t>
      </w:r>
      <w:r>
        <w:rPr>
          <w:color w:val="000000"/>
        </w:rPr>
        <w:t>s</w:t>
      </w:r>
      <w:r w:rsidRPr="006F6DDB">
        <w:rPr>
          <w:color w:val="000000"/>
        </w:rPr>
        <w:t>.</w:t>
      </w:r>
    </w:p>
    <w:p w14:paraId="221B78BC" w14:textId="77777777" w:rsidR="004924F7" w:rsidRPr="007A2D0F" w:rsidRDefault="004924F7" w:rsidP="004924F7">
      <w:pPr>
        <w:jc w:val="both"/>
        <w:rPr>
          <w:color w:val="000000"/>
        </w:rPr>
      </w:pPr>
    </w:p>
    <w:p w14:paraId="488FDEF5" w14:textId="5379790E" w:rsidR="004924F7" w:rsidRDefault="0076649A" w:rsidP="00DD3C51">
      <w:pPr>
        <w:pStyle w:val="Heading1"/>
        <w:spacing w:before="0" w:after="0" w:line="240" w:lineRule="auto"/>
        <w:jc w:val="both"/>
        <w:rPr>
          <w:color w:val="1D1EAA"/>
          <w:szCs w:val="24"/>
        </w:rPr>
      </w:pPr>
      <w:r w:rsidRPr="007A2D0F">
        <w:rPr>
          <w:color w:val="1D1EAA"/>
          <w:szCs w:val="24"/>
        </w:rPr>
        <w:t>Wellness Tip</w:t>
      </w:r>
      <w:r w:rsidR="00E073B2" w:rsidRPr="007A2D0F">
        <w:rPr>
          <w:color w:val="1D1EAA"/>
          <w:szCs w:val="24"/>
        </w:rPr>
        <w:t>s</w:t>
      </w:r>
    </w:p>
    <w:p w14:paraId="7625ED64" w14:textId="77777777" w:rsidR="00DD3C51" w:rsidRPr="00DD3C51" w:rsidRDefault="00DD3C51" w:rsidP="009E49C6">
      <w:pPr>
        <w:jc w:val="both"/>
        <w:rPr>
          <w:lang w:eastAsia="ja-JP"/>
        </w:rPr>
      </w:pPr>
    </w:p>
    <w:p w14:paraId="66057096" w14:textId="5E99845C" w:rsidR="009E49C6" w:rsidRPr="009E49C6" w:rsidRDefault="009E49C6" w:rsidP="009E49C6">
      <w:pPr>
        <w:jc w:val="both"/>
        <w:rPr>
          <w:lang w:eastAsia="ja-JP"/>
        </w:rPr>
      </w:pPr>
      <w:r w:rsidRPr="009E49C6">
        <w:rPr>
          <w:lang w:eastAsia="ja-JP"/>
        </w:rPr>
        <w:t xml:space="preserve">This November, the Wellness Center invites you to embrace Gratitude. Practicing gratitude helps shift our focus away from the mind’s natural negativity bias, allowing us to appreciate what we’re truly thankful for. A simple way to start is </w:t>
      </w:r>
      <w:r>
        <w:rPr>
          <w:lang w:eastAsia="ja-JP"/>
        </w:rPr>
        <w:t>to set</w:t>
      </w:r>
      <w:r w:rsidRPr="009E49C6">
        <w:rPr>
          <w:lang w:eastAsia="ja-JP"/>
        </w:rPr>
        <w:t xml:space="preserve"> aside a few minutes each day to write down three things you’re grateful for. Use the attached journal to help you </w:t>
      </w:r>
      <w:r>
        <w:rPr>
          <w:lang w:eastAsia="ja-JP"/>
        </w:rPr>
        <w:t>begin</w:t>
      </w:r>
      <w:r w:rsidRPr="009E49C6">
        <w:rPr>
          <w:lang w:eastAsia="ja-JP"/>
        </w:rPr>
        <w:t xml:space="preserve">! If you're interested in exploring more gratitude practices, try </w:t>
      </w:r>
      <w:hyperlink r:id="rId20" w:tooltip="https://ggia.berkeley.edu/practice/gratitude_meditation" w:history="1">
        <w:r w:rsidRPr="009E49C6">
          <w:rPr>
            <w:rStyle w:val="Hyperlink"/>
            <w:lang w:eastAsia="ja-JP"/>
          </w:rPr>
          <w:t>Gratitude Meditation</w:t>
        </w:r>
      </w:hyperlink>
      <w:r w:rsidRPr="009E49C6">
        <w:rPr>
          <w:lang w:eastAsia="ja-JP"/>
        </w:rPr>
        <w:t> from Greater Good in Action.</w:t>
      </w:r>
    </w:p>
    <w:p w14:paraId="3EDA8D44" w14:textId="616A46B0" w:rsidR="00DD3C51" w:rsidRDefault="00DD3C51" w:rsidP="00DD3C51">
      <w:pPr>
        <w:rPr>
          <w:lang w:eastAsia="ja-JP"/>
        </w:rPr>
      </w:pPr>
    </w:p>
    <w:p w14:paraId="7963936A" w14:textId="77777777" w:rsidR="00DD3C51" w:rsidRPr="007A2D0F" w:rsidRDefault="00DD3C51" w:rsidP="00DD3C51">
      <w:pPr>
        <w:pStyle w:val="Heading1"/>
        <w:tabs>
          <w:tab w:val="left" w:pos="7499"/>
        </w:tabs>
        <w:spacing w:before="0" w:after="0" w:line="240" w:lineRule="auto"/>
        <w:rPr>
          <w:color w:val="1D1EAA"/>
          <w:szCs w:val="24"/>
        </w:rPr>
      </w:pPr>
      <w:r w:rsidRPr="007A2D0F">
        <w:rPr>
          <w:color w:val="1D1EAA"/>
          <w:szCs w:val="24"/>
        </w:rPr>
        <w:t>Pass Program</w:t>
      </w:r>
    </w:p>
    <w:p w14:paraId="7C1B4DD4" w14:textId="77777777" w:rsidR="00DD3C51" w:rsidRPr="007A2D0F" w:rsidRDefault="00DD3C51" w:rsidP="00DD3C51">
      <w:pPr>
        <w:rPr>
          <w:lang w:eastAsia="ja-JP"/>
        </w:rPr>
      </w:pPr>
    </w:p>
    <w:p w14:paraId="4526B7BC" w14:textId="6F42CAF5" w:rsidR="00DD3C51" w:rsidRPr="00DD3C51" w:rsidRDefault="00DD3C51" w:rsidP="00DD3C51">
      <w:pPr>
        <w:jc w:val="both"/>
      </w:pPr>
      <w:r w:rsidRPr="007A2D0F">
        <w:t xml:space="preserve">If you’re taking part in the PASS Program, remember you need to meet with Jadah Jackson every two weeks. If you missed a meeting, email Jadah asap to get back on schedule: </w:t>
      </w:r>
      <w:hyperlink r:id="rId21" w:history="1">
        <w:r w:rsidRPr="007A2D0F">
          <w:rPr>
            <w:rStyle w:val="Hyperlink"/>
          </w:rPr>
          <w:t>jadah.jackson@msj.edu.</w:t>
        </w:r>
      </w:hyperlink>
      <w:r w:rsidRPr="007A2D0F">
        <w:t xml:space="preserve"> New to PASS? Learn more about it here: </w:t>
      </w:r>
      <w:hyperlink r:id="rId22" w:history="1">
        <w:r w:rsidRPr="007A2D0F">
          <w:rPr>
            <w:rStyle w:val="Hyperlink"/>
          </w:rPr>
          <w:t>https://www.msj.edu/academics/academic-resources/pass-program/index.html</w:t>
        </w:r>
      </w:hyperlink>
      <w:r w:rsidRPr="007A2D0F">
        <w:t>.</w:t>
      </w:r>
    </w:p>
    <w:p w14:paraId="2DD3BE4F" w14:textId="77777777" w:rsidR="004924F7" w:rsidRPr="007A2D0F" w:rsidRDefault="004924F7" w:rsidP="004924F7">
      <w:pPr>
        <w:rPr>
          <w:lang w:eastAsia="ja-JP"/>
        </w:rPr>
      </w:pPr>
    </w:p>
    <w:p w14:paraId="388CD6D6" w14:textId="5B62588F" w:rsidR="00A82319" w:rsidRPr="007A2D0F" w:rsidRDefault="00DA0D25" w:rsidP="004924F7">
      <w:pPr>
        <w:pStyle w:val="Heading1"/>
        <w:spacing w:before="0" w:after="0" w:line="240" w:lineRule="auto"/>
        <w:rPr>
          <w:rFonts w:ascii="Times New Roman" w:eastAsia="Times New Roman" w:hAnsi="Times New Roman" w:cs="Times New Roman"/>
          <w:b w:val="0"/>
          <w:bCs w:val="0"/>
          <w:caps w:val="0"/>
          <w:color w:val="auto"/>
          <w:kern w:val="0"/>
          <w:szCs w:val="24"/>
          <w14:ligatures w14:val="none"/>
        </w:rPr>
      </w:pPr>
      <w:r w:rsidRPr="007A2D0F">
        <w:rPr>
          <w:color w:val="1D1EAA"/>
          <w:szCs w:val="24"/>
        </w:rPr>
        <w:t>FOLLOW US ON INSTAG</w:t>
      </w:r>
      <w:r w:rsidR="005D7E11" w:rsidRPr="007A2D0F">
        <w:rPr>
          <w:color w:val="1D1EAA"/>
          <w:szCs w:val="24"/>
        </w:rPr>
        <w:t>r</w:t>
      </w:r>
      <w:r w:rsidRPr="007A2D0F">
        <w:rPr>
          <w:color w:val="1D1EAA"/>
          <w:szCs w:val="24"/>
        </w:rPr>
        <w:t>AM!</w:t>
      </w:r>
      <w:r w:rsidR="00580A9C" w:rsidRPr="007A2D0F">
        <w:rPr>
          <w:color w:val="1D1EAA"/>
          <w:szCs w:val="24"/>
        </w:rPr>
        <w:t xml:space="preserve"> </w:t>
      </w:r>
    </w:p>
    <w:p w14:paraId="34B2E5F0" w14:textId="34E51153" w:rsidR="00A82319" w:rsidRPr="007A2D0F" w:rsidRDefault="005D7E11" w:rsidP="004924F7">
      <w:pPr>
        <w:jc w:val="both"/>
        <w:rPr>
          <w:noProof/>
        </w:rPr>
      </w:pPr>
      <w:r w:rsidRPr="007A2D0F">
        <w:rPr>
          <w:noProof/>
        </w:rPr>
        <w:t>Keep</w:t>
      </w:r>
      <w:r w:rsidR="00DA0D25" w:rsidRPr="007A2D0F">
        <w:rPr>
          <w:noProof/>
        </w:rPr>
        <w:t xml:space="preserve"> up with </w:t>
      </w:r>
      <w:r w:rsidRPr="007A2D0F">
        <w:rPr>
          <w:noProof/>
        </w:rPr>
        <w:t xml:space="preserve">crucial </w:t>
      </w:r>
      <w:r w:rsidR="00DA0D25" w:rsidRPr="007A2D0F">
        <w:rPr>
          <w:noProof/>
        </w:rPr>
        <w:t xml:space="preserve">dates and </w:t>
      </w:r>
      <w:r w:rsidR="00D807CF" w:rsidRPr="007A2D0F">
        <w:rPr>
          <w:noProof/>
        </w:rPr>
        <w:t>info</w:t>
      </w:r>
      <w:r w:rsidR="00DA0D25" w:rsidRPr="007A2D0F">
        <w:rPr>
          <w:noProof/>
        </w:rPr>
        <w:t xml:space="preserve"> about advising</w:t>
      </w:r>
      <w:r w:rsidRPr="007A2D0F">
        <w:rPr>
          <w:noProof/>
        </w:rPr>
        <w:t xml:space="preserve"> by</w:t>
      </w:r>
      <w:r w:rsidR="00DA0D25" w:rsidRPr="007A2D0F">
        <w:rPr>
          <w:noProof/>
        </w:rPr>
        <w:t xml:space="preserve"> follow</w:t>
      </w:r>
      <w:r w:rsidRPr="007A2D0F">
        <w:rPr>
          <w:noProof/>
        </w:rPr>
        <w:t xml:space="preserve">ing </w:t>
      </w:r>
      <w:r w:rsidR="00DA0D25" w:rsidRPr="007A2D0F">
        <w:rPr>
          <w:b/>
          <w:bCs/>
          <w:noProof/>
        </w:rPr>
        <w:t>msj_advising</w:t>
      </w:r>
      <w:r w:rsidRPr="007A2D0F">
        <w:rPr>
          <w:b/>
          <w:bCs/>
          <w:noProof/>
        </w:rPr>
        <w:t xml:space="preserve"> </w:t>
      </w:r>
      <w:r w:rsidRPr="007A2D0F">
        <w:rPr>
          <w:noProof/>
        </w:rPr>
        <w:t>on Instagram</w:t>
      </w:r>
      <w:r w:rsidR="00DA0D25" w:rsidRPr="007A2D0F">
        <w:rPr>
          <w:noProof/>
        </w:rPr>
        <w:t xml:space="preserve">. We’ll be launching soon with a brand new logo and helpful </w:t>
      </w:r>
      <w:r w:rsidR="006453DD" w:rsidRPr="007A2D0F">
        <w:rPr>
          <w:noProof/>
        </w:rPr>
        <w:t>tips and timelines</w:t>
      </w:r>
      <w:r w:rsidR="00DA0D25" w:rsidRPr="007A2D0F">
        <w:rPr>
          <w:noProof/>
        </w:rPr>
        <w:t xml:space="preserve"> for students. </w:t>
      </w:r>
      <w:r w:rsidRPr="007A2D0F">
        <w:rPr>
          <w:noProof/>
        </w:rPr>
        <w:t>F</w:t>
      </w:r>
      <w:r w:rsidR="00DA0D25" w:rsidRPr="007A2D0F">
        <w:rPr>
          <w:noProof/>
        </w:rPr>
        <w:t>ollow us now so you’re ready</w:t>
      </w:r>
      <w:r w:rsidR="00D807CF" w:rsidRPr="007A2D0F">
        <w:rPr>
          <w:noProof/>
        </w:rPr>
        <w:t xml:space="preserve"> later</w:t>
      </w:r>
      <w:r w:rsidR="00DA0D25" w:rsidRPr="007A2D0F">
        <w:rPr>
          <w:noProof/>
        </w:rPr>
        <w:t>!</w:t>
      </w:r>
    </w:p>
    <w:sectPr w:rsidR="00A82319" w:rsidRPr="007A2D0F" w:rsidSect="00D44C1B">
      <w:type w:val="continuous"/>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D25B8" w14:textId="77777777" w:rsidR="00BA5ED9" w:rsidRDefault="00BA5ED9">
      <w:r>
        <w:separator/>
      </w:r>
    </w:p>
  </w:endnote>
  <w:endnote w:type="continuationSeparator" w:id="0">
    <w:p w14:paraId="697CE888" w14:textId="77777777" w:rsidR="00BA5ED9" w:rsidRDefault="00BA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C021" w14:textId="77777777" w:rsidR="00640D3F" w:rsidRDefault="00640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03FC" w14:textId="77777777" w:rsidR="00640D3F" w:rsidRDefault="00640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87C3" w14:textId="77777777" w:rsidR="00640D3F" w:rsidRDefault="00640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1EBB" w14:textId="77777777" w:rsidR="00BA5ED9" w:rsidRDefault="00BA5ED9">
      <w:r>
        <w:separator/>
      </w:r>
    </w:p>
  </w:footnote>
  <w:footnote w:type="continuationSeparator" w:id="0">
    <w:p w14:paraId="4B1B3D54" w14:textId="77777777" w:rsidR="00BA5ED9" w:rsidRDefault="00BA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E51F" w14:textId="77777777" w:rsidR="00640D3F" w:rsidRDefault="00640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F8F7" w14:textId="77777777" w:rsidR="00640D3F" w:rsidRDefault="00640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6E27" w14:textId="77777777" w:rsidR="00640D3F" w:rsidRDefault="00640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E5F18"/>
    <w:multiLevelType w:val="multilevel"/>
    <w:tmpl w:val="EECC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A47E92"/>
    <w:multiLevelType w:val="multilevel"/>
    <w:tmpl w:val="EA42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440D4E"/>
    <w:multiLevelType w:val="multilevel"/>
    <w:tmpl w:val="540A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601EB3"/>
    <w:multiLevelType w:val="multilevel"/>
    <w:tmpl w:val="E4C2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9C"/>
    <w:rsid w:val="00005FAB"/>
    <w:rsid w:val="0001035B"/>
    <w:rsid w:val="000270BF"/>
    <w:rsid w:val="000511E6"/>
    <w:rsid w:val="00060A09"/>
    <w:rsid w:val="000636D1"/>
    <w:rsid w:val="00090377"/>
    <w:rsid w:val="000A08C5"/>
    <w:rsid w:val="000E3AB3"/>
    <w:rsid w:val="000E77C4"/>
    <w:rsid w:val="000F2A8B"/>
    <w:rsid w:val="001006E7"/>
    <w:rsid w:val="00105488"/>
    <w:rsid w:val="00113160"/>
    <w:rsid w:val="00113369"/>
    <w:rsid w:val="00125456"/>
    <w:rsid w:val="00126A1D"/>
    <w:rsid w:val="00143E12"/>
    <w:rsid w:val="001451EC"/>
    <w:rsid w:val="0016354B"/>
    <w:rsid w:val="001652AC"/>
    <w:rsid w:val="001729CA"/>
    <w:rsid w:val="00195964"/>
    <w:rsid w:val="001B622A"/>
    <w:rsid w:val="001C61A1"/>
    <w:rsid w:val="001E6761"/>
    <w:rsid w:val="00204F28"/>
    <w:rsid w:val="002123BE"/>
    <w:rsid w:val="00232E68"/>
    <w:rsid w:val="002513A9"/>
    <w:rsid w:val="00266555"/>
    <w:rsid w:val="00282A57"/>
    <w:rsid w:val="002C4554"/>
    <w:rsid w:val="002F1203"/>
    <w:rsid w:val="002F6D34"/>
    <w:rsid w:val="002F743D"/>
    <w:rsid w:val="002F77DC"/>
    <w:rsid w:val="0032438F"/>
    <w:rsid w:val="00344AA6"/>
    <w:rsid w:val="003659ED"/>
    <w:rsid w:val="0037473C"/>
    <w:rsid w:val="00377720"/>
    <w:rsid w:val="0039087E"/>
    <w:rsid w:val="003A3C4C"/>
    <w:rsid w:val="003A3D1B"/>
    <w:rsid w:val="003A3F3D"/>
    <w:rsid w:val="003B1055"/>
    <w:rsid w:val="003D2850"/>
    <w:rsid w:val="003F71AA"/>
    <w:rsid w:val="00434FCE"/>
    <w:rsid w:val="00436CD5"/>
    <w:rsid w:val="004504CF"/>
    <w:rsid w:val="00456633"/>
    <w:rsid w:val="00470BAC"/>
    <w:rsid w:val="00474B72"/>
    <w:rsid w:val="004924F7"/>
    <w:rsid w:val="004A372C"/>
    <w:rsid w:val="004A677B"/>
    <w:rsid w:val="004B0FF8"/>
    <w:rsid w:val="004C22E3"/>
    <w:rsid w:val="004C3604"/>
    <w:rsid w:val="004F0F01"/>
    <w:rsid w:val="005079F7"/>
    <w:rsid w:val="00511AC5"/>
    <w:rsid w:val="00523721"/>
    <w:rsid w:val="00533A59"/>
    <w:rsid w:val="00544492"/>
    <w:rsid w:val="00567A43"/>
    <w:rsid w:val="00572DBA"/>
    <w:rsid w:val="00580A9C"/>
    <w:rsid w:val="005C303A"/>
    <w:rsid w:val="005C46E2"/>
    <w:rsid w:val="005D70CF"/>
    <w:rsid w:val="005D7E11"/>
    <w:rsid w:val="00602B3A"/>
    <w:rsid w:val="006278DA"/>
    <w:rsid w:val="006326DD"/>
    <w:rsid w:val="00640D3F"/>
    <w:rsid w:val="006453DD"/>
    <w:rsid w:val="00645456"/>
    <w:rsid w:val="006509BC"/>
    <w:rsid w:val="006567A9"/>
    <w:rsid w:val="00672E76"/>
    <w:rsid w:val="00675A17"/>
    <w:rsid w:val="00675DDF"/>
    <w:rsid w:val="00690EEE"/>
    <w:rsid w:val="006B5BFE"/>
    <w:rsid w:val="006C003B"/>
    <w:rsid w:val="006D09E3"/>
    <w:rsid w:val="006E53C6"/>
    <w:rsid w:val="006F23FB"/>
    <w:rsid w:val="006F58CA"/>
    <w:rsid w:val="006F6DDB"/>
    <w:rsid w:val="00700342"/>
    <w:rsid w:val="00702AC9"/>
    <w:rsid w:val="00703919"/>
    <w:rsid w:val="00707363"/>
    <w:rsid w:val="00712E3A"/>
    <w:rsid w:val="00745FEA"/>
    <w:rsid w:val="00747312"/>
    <w:rsid w:val="00747696"/>
    <w:rsid w:val="0076649A"/>
    <w:rsid w:val="007807BB"/>
    <w:rsid w:val="007A2D0F"/>
    <w:rsid w:val="007B04BD"/>
    <w:rsid w:val="007B5D64"/>
    <w:rsid w:val="007C4B5A"/>
    <w:rsid w:val="007E137E"/>
    <w:rsid w:val="007E63E5"/>
    <w:rsid w:val="008011A7"/>
    <w:rsid w:val="00803A01"/>
    <w:rsid w:val="00806A23"/>
    <w:rsid w:val="00813BC4"/>
    <w:rsid w:val="00823D31"/>
    <w:rsid w:val="00831930"/>
    <w:rsid w:val="00836778"/>
    <w:rsid w:val="00843445"/>
    <w:rsid w:val="00862EA7"/>
    <w:rsid w:val="00890998"/>
    <w:rsid w:val="008956E6"/>
    <w:rsid w:val="008D5A52"/>
    <w:rsid w:val="008E26EF"/>
    <w:rsid w:val="008E6D1B"/>
    <w:rsid w:val="008F1FDC"/>
    <w:rsid w:val="008F5677"/>
    <w:rsid w:val="009132DF"/>
    <w:rsid w:val="00921A56"/>
    <w:rsid w:val="009409C7"/>
    <w:rsid w:val="00940DCB"/>
    <w:rsid w:val="00946833"/>
    <w:rsid w:val="00962DEA"/>
    <w:rsid w:val="00991F9F"/>
    <w:rsid w:val="009A5423"/>
    <w:rsid w:val="009B0B48"/>
    <w:rsid w:val="009D36C1"/>
    <w:rsid w:val="009E49C6"/>
    <w:rsid w:val="009E7E80"/>
    <w:rsid w:val="009F40B0"/>
    <w:rsid w:val="00A00961"/>
    <w:rsid w:val="00A00E7A"/>
    <w:rsid w:val="00A2174E"/>
    <w:rsid w:val="00A22A94"/>
    <w:rsid w:val="00A4340A"/>
    <w:rsid w:val="00A5787A"/>
    <w:rsid w:val="00A82319"/>
    <w:rsid w:val="00AD72E1"/>
    <w:rsid w:val="00B24325"/>
    <w:rsid w:val="00B33954"/>
    <w:rsid w:val="00B64107"/>
    <w:rsid w:val="00B641FC"/>
    <w:rsid w:val="00B725D3"/>
    <w:rsid w:val="00BA5ED9"/>
    <w:rsid w:val="00BA6562"/>
    <w:rsid w:val="00BB2FAA"/>
    <w:rsid w:val="00BB3188"/>
    <w:rsid w:val="00BD3F0C"/>
    <w:rsid w:val="00BE0C1F"/>
    <w:rsid w:val="00BE74F8"/>
    <w:rsid w:val="00C04850"/>
    <w:rsid w:val="00C13B8C"/>
    <w:rsid w:val="00C4239A"/>
    <w:rsid w:val="00C51AC0"/>
    <w:rsid w:val="00C84B7C"/>
    <w:rsid w:val="00C84FF7"/>
    <w:rsid w:val="00C8621C"/>
    <w:rsid w:val="00C918ED"/>
    <w:rsid w:val="00CB1E59"/>
    <w:rsid w:val="00CB4724"/>
    <w:rsid w:val="00CC4B8E"/>
    <w:rsid w:val="00CE67C4"/>
    <w:rsid w:val="00D013F5"/>
    <w:rsid w:val="00D05872"/>
    <w:rsid w:val="00D132EE"/>
    <w:rsid w:val="00D25AC4"/>
    <w:rsid w:val="00D26FEE"/>
    <w:rsid w:val="00D4199C"/>
    <w:rsid w:val="00D44C1B"/>
    <w:rsid w:val="00D458DD"/>
    <w:rsid w:val="00D50977"/>
    <w:rsid w:val="00D74BA7"/>
    <w:rsid w:val="00D74CF2"/>
    <w:rsid w:val="00D76029"/>
    <w:rsid w:val="00D807CF"/>
    <w:rsid w:val="00DA0D25"/>
    <w:rsid w:val="00DA2235"/>
    <w:rsid w:val="00DB0745"/>
    <w:rsid w:val="00DC2A9F"/>
    <w:rsid w:val="00DD3C51"/>
    <w:rsid w:val="00E03AA9"/>
    <w:rsid w:val="00E073B2"/>
    <w:rsid w:val="00E17CA6"/>
    <w:rsid w:val="00E3244C"/>
    <w:rsid w:val="00E73A96"/>
    <w:rsid w:val="00EA5CF8"/>
    <w:rsid w:val="00EF03FF"/>
    <w:rsid w:val="00F33FD8"/>
    <w:rsid w:val="00F60949"/>
    <w:rsid w:val="00F65382"/>
    <w:rsid w:val="00F7226F"/>
    <w:rsid w:val="00FB7473"/>
    <w:rsid w:val="00FE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1EC2D8"/>
  <w15:chartTrackingRefBased/>
  <w15:docId w15:val="{1E2813C1-6D08-4045-962F-70F4657A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E11"/>
    <w:pPr>
      <w:spacing w:after="0" w:line="240" w:lineRule="auto"/>
    </w:pPr>
    <w:rPr>
      <w:rFonts w:ascii="Times New Roman" w:eastAsia="Times New Roman" w:hAnsi="Times New Roman" w:cs="Times New Roman"/>
      <w:color w:val="auto"/>
      <w:kern w:val="0"/>
      <w:sz w:val="24"/>
      <w:szCs w:val="24"/>
      <w:lang w:eastAsia="en-US"/>
      <w14:ligatures w14:val="none"/>
    </w:rPr>
  </w:style>
  <w:style w:type="paragraph" w:styleId="Heading1">
    <w:name w:val="heading 1"/>
    <w:basedOn w:val="Normal"/>
    <w:next w:val="Normal"/>
    <w:link w:val="Heading1Char"/>
    <w:uiPriority w:val="3"/>
    <w:qFormat/>
    <w:pPr>
      <w:keepNext/>
      <w:keepLines/>
      <w:spacing w:before="360" w:after="140" w:line="300" w:lineRule="auto"/>
      <w:outlineLvl w:val="0"/>
    </w:pPr>
    <w:rPr>
      <w:rFonts w:asciiTheme="majorHAnsi" w:eastAsiaTheme="majorEastAsia" w:hAnsiTheme="majorHAnsi" w:cstheme="majorBidi"/>
      <w:b/>
      <w:bCs/>
      <w:caps/>
      <w:color w:val="AF4E12" w:themeColor="accent1" w:themeShade="BF"/>
      <w:kern w:val="2"/>
      <w:szCs w:val="20"/>
      <w:lang w:eastAsia="ja-JP"/>
      <w14:ligatures w14:val="standard"/>
    </w:rPr>
  </w:style>
  <w:style w:type="paragraph" w:styleId="Heading2">
    <w:name w:val="heading 2"/>
    <w:basedOn w:val="Normal"/>
    <w:next w:val="Normal"/>
    <w:link w:val="Heading2Char"/>
    <w:uiPriority w:val="3"/>
    <w:unhideWhenUsed/>
    <w:qFormat/>
    <w:pPr>
      <w:keepNext/>
      <w:keepLines/>
      <w:spacing w:before="200" w:after="120"/>
      <w:outlineLvl w:val="1"/>
    </w:pPr>
    <w:rPr>
      <w:rFonts w:asciiTheme="majorHAnsi" w:eastAsiaTheme="majorEastAsia" w:hAnsiTheme="majorHAnsi" w:cstheme="majorBidi"/>
      <w:color w:val="AF4E12" w:themeColor="accent1" w:themeShade="BF"/>
      <w:kern w:val="2"/>
      <w:szCs w:val="20"/>
      <w:lang w:eastAsia="ja-JP"/>
      <w14:ligatures w14:val="standard"/>
    </w:rPr>
  </w:style>
  <w:style w:type="paragraph" w:styleId="Heading3">
    <w:name w:val="heading 3"/>
    <w:basedOn w:val="Normal"/>
    <w:next w:val="Normal"/>
    <w:link w:val="Heading3Char"/>
    <w:uiPriority w:val="3"/>
    <w:unhideWhenUsed/>
    <w:qFormat/>
    <w:pPr>
      <w:keepNext/>
      <w:keepLines/>
      <w:spacing w:before="120" w:line="300" w:lineRule="auto"/>
      <w:outlineLvl w:val="2"/>
    </w:pPr>
    <w:rPr>
      <w:rFonts w:asciiTheme="minorHAnsi" w:eastAsiaTheme="minorHAnsi" w:hAnsiTheme="minorHAnsi" w:cstheme="minorBidi"/>
      <w:b/>
      <w:bCs/>
      <w:color w:val="404040" w:themeColor="text1" w:themeTint="BF"/>
      <w:kern w:val="2"/>
      <w:sz w:val="20"/>
      <w:szCs w:val="20"/>
      <w:lang w:eastAsia="ja-JP"/>
      <w14:ligatures w14:val="standard"/>
    </w:rPr>
  </w:style>
  <w:style w:type="paragraph" w:styleId="Heading4">
    <w:name w:val="heading 4"/>
    <w:basedOn w:val="Normal"/>
    <w:next w:val="Normal"/>
    <w:link w:val="Heading4Char"/>
    <w:uiPriority w:val="3"/>
    <w:semiHidden/>
    <w:unhideWhenUsed/>
    <w:qFormat/>
    <w:pPr>
      <w:keepNext/>
      <w:keepLines/>
      <w:spacing w:before="160" w:line="300" w:lineRule="auto"/>
      <w:outlineLvl w:val="3"/>
    </w:pPr>
    <w:rPr>
      <w:rFonts w:asciiTheme="majorHAnsi" w:eastAsiaTheme="majorEastAsia" w:hAnsiTheme="majorHAnsi" w:cstheme="majorBidi"/>
      <w:color w:val="404040" w:themeColor="text1" w:themeTint="BF"/>
      <w:kern w:val="2"/>
      <w:sz w:val="20"/>
      <w:szCs w:val="20"/>
      <w:lang w:eastAsia="ja-JP"/>
      <w14:ligatures w14:val="standard"/>
    </w:rPr>
  </w:style>
  <w:style w:type="paragraph" w:styleId="Heading5">
    <w:name w:val="heading 5"/>
    <w:basedOn w:val="Normal"/>
    <w:next w:val="Normal"/>
    <w:link w:val="Heading5Char"/>
    <w:uiPriority w:val="9"/>
    <w:semiHidden/>
    <w:unhideWhenUsed/>
    <w:qFormat/>
    <w:pPr>
      <w:keepNext/>
      <w:keepLines/>
      <w:spacing w:before="40" w:line="300" w:lineRule="auto"/>
      <w:outlineLvl w:val="4"/>
    </w:pPr>
    <w:rPr>
      <w:rFonts w:asciiTheme="majorHAnsi" w:eastAsiaTheme="majorEastAsia" w:hAnsiTheme="majorHAnsi" w:cstheme="majorBidi"/>
      <w:color w:val="AF4E12" w:themeColor="accent1" w:themeShade="BF"/>
      <w:kern w:val="2"/>
      <w:sz w:val="20"/>
      <w:szCs w:val="20"/>
      <w:lang w:eastAsia="ja-JP"/>
      <w14:ligatures w14:val="standar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line="204" w:lineRule="auto"/>
      <w:contextualSpacing/>
    </w:pPr>
    <w:rPr>
      <w:rFonts w:asciiTheme="majorHAnsi" w:eastAsiaTheme="majorEastAsia" w:hAnsiTheme="majorHAnsi" w:cstheme="majorBidi"/>
      <w:b/>
      <w:bCs/>
      <w:caps/>
      <w:color w:val="404040" w:themeColor="text1" w:themeTint="BF"/>
      <w:kern w:val="28"/>
      <w:sz w:val="78"/>
      <w:szCs w:val="20"/>
      <w:lang w:eastAsia="ja-JP"/>
      <w14:ligatures w14:val="standard"/>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pPr>
    <w:rPr>
      <w:rFonts w:asciiTheme="majorHAnsi" w:eastAsiaTheme="majorEastAsia" w:hAnsiTheme="majorHAnsi" w:cstheme="majorBidi"/>
      <w:color w:val="5A5A5A" w:themeColor="text1" w:themeTint="A5"/>
      <w:kern w:val="2"/>
      <w:szCs w:val="20"/>
      <w:lang w:eastAsia="ja-JP"/>
      <w14:ligatures w14:val="standard"/>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kern w:val="2"/>
      <w:sz w:val="28"/>
      <w:szCs w:val="20"/>
      <w:lang w:eastAsia="ja-JP"/>
      <w14:ligatures w14:val="standard"/>
    </w:rPr>
  </w:style>
  <w:style w:type="paragraph" w:styleId="Caption">
    <w:name w:val="caption"/>
    <w:basedOn w:val="Normal"/>
    <w:next w:val="Normal"/>
    <w:uiPriority w:val="3"/>
    <w:unhideWhenUsed/>
    <w:qFormat/>
    <w:pPr>
      <w:spacing w:before="120"/>
    </w:pPr>
    <w:rPr>
      <w:rFonts w:asciiTheme="minorHAnsi" w:eastAsiaTheme="minorHAnsi" w:hAnsiTheme="minorHAnsi" w:cstheme="minorBidi"/>
      <w:i/>
      <w:iCs/>
      <w:color w:val="595959" w:themeColor="text1" w:themeTint="A6"/>
      <w:kern w:val="2"/>
      <w:sz w:val="18"/>
      <w:szCs w:val="20"/>
      <w:lang w:eastAsia="ja-JP"/>
      <w14:ligatures w14:val="standard"/>
    </w:rPr>
  </w:style>
  <w:style w:type="paragraph" w:styleId="BlockText">
    <w:name w:val="Block Text"/>
    <w:basedOn w:val="Normal"/>
    <w:uiPriority w:val="3"/>
    <w:unhideWhenUsed/>
    <w:qFormat/>
    <w:pPr>
      <w:spacing w:after="180" w:line="312" w:lineRule="auto"/>
      <w:ind w:left="288" w:right="288"/>
    </w:pPr>
    <w:rPr>
      <w:rFonts w:asciiTheme="minorHAnsi" w:eastAsiaTheme="minorHAnsi" w:hAnsiTheme="minorHAnsi" w:cstheme="minorBidi"/>
      <w:color w:val="FFFFFF" w:themeColor="background1"/>
      <w:kern w:val="2"/>
      <w:sz w:val="22"/>
      <w:szCs w:val="20"/>
      <w:lang w:eastAsia="ja-JP"/>
      <w14:ligatures w14:val="standard"/>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after="200" w:line="300" w:lineRule="auto"/>
      <w:ind w:left="864" w:right="864"/>
      <w:jc w:val="center"/>
    </w:pPr>
    <w:rPr>
      <w:rFonts w:asciiTheme="minorHAnsi" w:eastAsiaTheme="minorHAnsi" w:hAnsiTheme="minorHAnsi" w:cstheme="minorBidi"/>
      <w:i/>
      <w:iCs/>
      <w:color w:val="404040" w:themeColor="text1" w:themeTint="BF"/>
      <w:kern w:val="2"/>
      <w:sz w:val="28"/>
      <w:szCs w:val="20"/>
      <w:lang w:eastAsia="ja-JP"/>
      <w14:ligatures w14:val="standard"/>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line="300" w:lineRule="auto"/>
    </w:pPr>
    <w:rPr>
      <w:rFonts w:asciiTheme="minorHAnsi" w:eastAsiaTheme="minorHAnsi" w:hAnsiTheme="minorHAnsi" w:cstheme="minorBidi"/>
      <w:color w:val="404040" w:themeColor="text1" w:themeTint="BF"/>
      <w:kern w:val="2"/>
      <w:sz w:val="20"/>
      <w:szCs w:val="20"/>
      <w:lang w:eastAsia="ja-JP"/>
      <w14:ligatures w14:val="standard"/>
    </w:rPr>
  </w:style>
  <w:style w:type="paragraph" w:customStyle="1" w:styleId="ContactHeading">
    <w:name w:val="Contact Heading"/>
    <w:basedOn w:val="Normal"/>
    <w:uiPriority w:val="4"/>
    <w:qFormat/>
    <w:pPr>
      <w:spacing w:before="320" w:after="200"/>
    </w:pPr>
    <w:rPr>
      <w:rFonts w:asciiTheme="majorHAnsi" w:eastAsiaTheme="majorEastAsia" w:hAnsiTheme="majorHAnsi" w:cstheme="majorBidi"/>
      <w:color w:val="AF4E12" w:themeColor="accent1" w:themeShade="BF"/>
      <w:kern w:val="2"/>
      <w:szCs w:val="20"/>
      <w:lang w:eastAsia="ja-JP"/>
      <w14:ligatures w14:val="standard"/>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eastAsiaTheme="minorHAnsi" w:hAnsi="Segoe UI" w:cs="Segoe UI"/>
      <w:color w:val="404040" w:themeColor="text1" w:themeTint="BF"/>
      <w:kern w:val="2"/>
      <w:sz w:val="18"/>
      <w:szCs w:val="20"/>
      <w:lang w:eastAsia="ja-JP"/>
      <w14:ligatures w14:val="standard"/>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line="300" w:lineRule="auto"/>
    </w:pPr>
    <w:rPr>
      <w:rFonts w:asciiTheme="majorHAnsi" w:eastAsiaTheme="majorEastAsia" w:hAnsiTheme="majorHAnsi" w:cstheme="majorBidi"/>
      <w:b/>
      <w:bCs/>
      <w:caps/>
      <w:color w:val="AF4E12" w:themeColor="accent1" w:themeShade="BF"/>
      <w:kern w:val="2"/>
      <w:sz w:val="22"/>
      <w:szCs w:val="20"/>
      <w:lang w:eastAsia="ja-JP"/>
      <w14:ligatures w14:val="standard"/>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line="300" w:lineRule="auto"/>
      <w:ind w:left="864" w:right="864"/>
      <w:jc w:val="center"/>
    </w:pPr>
    <w:rPr>
      <w:rFonts w:asciiTheme="minorHAnsi" w:eastAsiaTheme="minorHAnsi" w:hAnsiTheme="minorHAnsi" w:cstheme="minorBidi"/>
      <w:i/>
      <w:iCs/>
      <w:color w:val="AF4E12" w:themeColor="accent1" w:themeShade="BF"/>
      <w:kern w:val="2"/>
      <w:sz w:val="20"/>
      <w:szCs w:val="20"/>
      <w:lang w:eastAsia="ja-JP"/>
      <w14:ligatures w14:val="standard"/>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pPr>
    <w:rPr>
      <w:rFonts w:asciiTheme="minorHAnsi" w:eastAsiaTheme="minorHAnsi" w:hAnsiTheme="minorHAnsi" w:cstheme="minorBidi"/>
      <w:color w:val="404040" w:themeColor="text1" w:themeTint="BF"/>
      <w:kern w:val="2"/>
      <w:sz w:val="20"/>
      <w:szCs w:val="20"/>
      <w:lang w:eastAsia="ja-JP"/>
      <w14:ligatures w14:val="standard"/>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rPr>
      <w:rFonts w:asciiTheme="minorHAnsi" w:eastAsiaTheme="minorHAnsi" w:hAnsiTheme="minorHAnsi" w:cstheme="minorBidi"/>
      <w:color w:val="404040" w:themeColor="text1" w:themeTint="BF"/>
      <w:kern w:val="2"/>
      <w:sz w:val="20"/>
      <w:szCs w:val="20"/>
      <w:lang w:eastAsia="ja-JP"/>
      <w14:ligatures w14:val="standard"/>
    </w:r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line="300" w:lineRule="auto"/>
    </w:pPr>
    <w:rPr>
      <w:rFonts w:asciiTheme="minorHAnsi" w:eastAsiaTheme="minorHAnsi" w:hAnsiTheme="minorHAnsi" w:cstheme="minorBidi"/>
      <w:b/>
      <w:noProof/>
      <w:color w:val="404040" w:themeColor="text1" w:themeTint="BF"/>
      <w:kern w:val="2"/>
      <w:sz w:val="20"/>
      <w:szCs w:val="20"/>
      <w:lang w:eastAsia="ja-JP"/>
      <w14:ligatures w14:val="standard"/>
    </w:rPr>
  </w:style>
  <w:style w:type="character" w:styleId="Hyperlink">
    <w:name w:val="Hyperlink"/>
    <w:basedOn w:val="DefaultParagraphFont"/>
    <w:uiPriority w:val="99"/>
    <w:unhideWhenUsed/>
    <w:rsid w:val="00580A9C"/>
    <w:rPr>
      <w:color w:val="3E84A3" w:themeColor="hyperlink"/>
      <w:u w:val="single"/>
    </w:rPr>
  </w:style>
  <w:style w:type="character" w:styleId="UnresolvedMention">
    <w:name w:val="Unresolved Mention"/>
    <w:basedOn w:val="DefaultParagraphFont"/>
    <w:uiPriority w:val="99"/>
    <w:semiHidden/>
    <w:unhideWhenUsed/>
    <w:rsid w:val="00580A9C"/>
    <w:rPr>
      <w:color w:val="605E5C"/>
      <w:shd w:val="clear" w:color="auto" w:fill="E1DFDD"/>
    </w:rPr>
  </w:style>
  <w:style w:type="character" w:styleId="FollowedHyperlink">
    <w:name w:val="FollowedHyperlink"/>
    <w:basedOn w:val="DefaultParagraphFont"/>
    <w:uiPriority w:val="99"/>
    <w:semiHidden/>
    <w:unhideWhenUsed/>
    <w:rsid w:val="00DC2A9F"/>
    <w:rPr>
      <w:color w:val="784869" w:themeColor="followedHyperlink"/>
      <w:u w:val="single"/>
    </w:rPr>
  </w:style>
  <w:style w:type="paragraph" w:styleId="PlainText">
    <w:name w:val="Plain Text"/>
    <w:basedOn w:val="Normal"/>
    <w:link w:val="PlainTextChar"/>
    <w:uiPriority w:val="99"/>
    <w:semiHidden/>
    <w:unhideWhenUsed/>
    <w:rsid w:val="006326DD"/>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6326DD"/>
    <w:rPr>
      <w:rFonts w:ascii="Calibri" w:hAnsi="Calibri" w:cs="Calibri"/>
      <w:color w:val="auto"/>
      <w:kern w:val="0"/>
      <w:sz w:val="22"/>
      <w:szCs w:val="22"/>
      <w:lang w:eastAsia="en-US"/>
      <w14:ligatures w14:val="none"/>
    </w:rPr>
  </w:style>
  <w:style w:type="character" w:customStyle="1" w:styleId="apple-converted-space">
    <w:name w:val="apple-converted-space"/>
    <w:basedOn w:val="DefaultParagraphFont"/>
    <w:rsid w:val="000A0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633">
      <w:bodyDiv w:val="1"/>
      <w:marLeft w:val="0"/>
      <w:marRight w:val="0"/>
      <w:marTop w:val="0"/>
      <w:marBottom w:val="0"/>
      <w:divBdr>
        <w:top w:val="none" w:sz="0" w:space="0" w:color="auto"/>
        <w:left w:val="none" w:sz="0" w:space="0" w:color="auto"/>
        <w:bottom w:val="none" w:sz="0" w:space="0" w:color="auto"/>
        <w:right w:val="none" w:sz="0" w:space="0" w:color="auto"/>
      </w:divBdr>
    </w:div>
    <w:div w:id="85078535">
      <w:bodyDiv w:val="1"/>
      <w:marLeft w:val="0"/>
      <w:marRight w:val="0"/>
      <w:marTop w:val="0"/>
      <w:marBottom w:val="0"/>
      <w:divBdr>
        <w:top w:val="none" w:sz="0" w:space="0" w:color="auto"/>
        <w:left w:val="none" w:sz="0" w:space="0" w:color="auto"/>
        <w:bottom w:val="none" w:sz="0" w:space="0" w:color="auto"/>
        <w:right w:val="none" w:sz="0" w:space="0" w:color="auto"/>
      </w:divBdr>
    </w:div>
    <w:div w:id="125197637">
      <w:bodyDiv w:val="1"/>
      <w:marLeft w:val="0"/>
      <w:marRight w:val="0"/>
      <w:marTop w:val="0"/>
      <w:marBottom w:val="0"/>
      <w:divBdr>
        <w:top w:val="none" w:sz="0" w:space="0" w:color="auto"/>
        <w:left w:val="none" w:sz="0" w:space="0" w:color="auto"/>
        <w:bottom w:val="none" w:sz="0" w:space="0" w:color="auto"/>
        <w:right w:val="none" w:sz="0" w:space="0" w:color="auto"/>
      </w:divBdr>
      <w:divsChild>
        <w:div w:id="2128117511">
          <w:marLeft w:val="0"/>
          <w:marRight w:val="0"/>
          <w:marTop w:val="0"/>
          <w:marBottom w:val="0"/>
          <w:divBdr>
            <w:top w:val="none" w:sz="0" w:space="0" w:color="auto"/>
            <w:left w:val="none" w:sz="0" w:space="0" w:color="auto"/>
            <w:bottom w:val="none" w:sz="0" w:space="0" w:color="auto"/>
            <w:right w:val="none" w:sz="0" w:space="0" w:color="auto"/>
          </w:divBdr>
        </w:div>
        <w:div w:id="1440761581">
          <w:marLeft w:val="0"/>
          <w:marRight w:val="0"/>
          <w:marTop w:val="0"/>
          <w:marBottom w:val="0"/>
          <w:divBdr>
            <w:top w:val="none" w:sz="0" w:space="0" w:color="auto"/>
            <w:left w:val="none" w:sz="0" w:space="0" w:color="auto"/>
            <w:bottom w:val="none" w:sz="0" w:space="0" w:color="auto"/>
            <w:right w:val="none" w:sz="0" w:space="0" w:color="auto"/>
          </w:divBdr>
        </w:div>
      </w:divsChild>
    </w:div>
    <w:div w:id="152915171">
      <w:bodyDiv w:val="1"/>
      <w:marLeft w:val="0"/>
      <w:marRight w:val="0"/>
      <w:marTop w:val="0"/>
      <w:marBottom w:val="0"/>
      <w:divBdr>
        <w:top w:val="none" w:sz="0" w:space="0" w:color="auto"/>
        <w:left w:val="none" w:sz="0" w:space="0" w:color="auto"/>
        <w:bottom w:val="none" w:sz="0" w:space="0" w:color="auto"/>
        <w:right w:val="none" w:sz="0" w:space="0" w:color="auto"/>
      </w:divBdr>
    </w:div>
    <w:div w:id="169410960">
      <w:bodyDiv w:val="1"/>
      <w:marLeft w:val="0"/>
      <w:marRight w:val="0"/>
      <w:marTop w:val="0"/>
      <w:marBottom w:val="0"/>
      <w:divBdr>
        <w:top w:val="none" w:sz="0" w:space="0" w:color="auto"/>
        <w:left w:val="none" w:sz="0" w:space="0" w:color="auto"/>
        <w:bottom w:val="none" w:sz="0" w:space="0" w:color="auto"/>
        <w:right w:val="none" w:sz="0" w:space="0" w:color="auto"/>
      </w:divBdr>
    </w:div>
    <w:div w:id="170224117">
      <w:bodyDiv w:val="1"/>
      <w:marLeft w:val="0"/>
      <w:marRight w:val="0"/>
      <w:marTop w:val="0"/>
      <w:marBottom w:val="0"/>
      <w:divBdr>
        <w:top w:val="none" w:sz="0" w:space="0" w:color="auto"/>
        <w:left w:val="none" w:sz="0" w:space="0" w:color="auto"/>
        <w:bottom w:val="none" w:sz="0" w:space="0" w:color="auto"/>
        <w:right w:val="none" w:sz="0" w:space="0" w:color="auto"/>
      </w:divBdr>
      <w:divsChild>
        <w:div w:id="1079059949">
          <w:marLeft w:val="0"/>
          <w:marRight w:val="0"/>
          <w:marTop w:val="0"/>
          <w:marBottom w:val="0"/>
          <w:divBdr>
            <w:top w:val="none" w:sz="0" w:space="0" w:color="auto"/>
            <w:left w:val="none" w:sz="0" w:space="0" w:color="auto"/>
            <w:bottom w:val="none" w:sz="0" w:space="0" w:color="auto"/>
            <w:right w:val="none" w:sz="0" w:space="0" w:color="auto"/>
          </w:divBdr>
        </w:div>
        <w:div w:id="2127264388">
          <w:marLeft w:val="0"/>
          <w:marRight w:val="0"/>
          <w:marTop w:val="0"/>
          <w:marBottom w:val="0"/>
          <w:divBdr>
            <w:top w:val="none" w:sz="0" w:space="0" w:color="auto"/>
            <w:left w:val="none" w:sz="0" w:space="0" w:color="auto"/>
            <w:bottom w:val="none" w:sz="0" w:space="0" w:color="auto"/>
            <w:right w:val="none" w:sz="0" w:space="0" w:color="auto"/>
          </w:divBdr>
        </w:div>
        <w:div w:id="328365872">
          <w:marLeft w:val="0"/>
          <w:marRight w:val="0"/>
          <w:marTop w:val="0"/>
          <w:marBottom w:val="0"/>
          <w:divBdr>
            <w:top w:val="none" w:sz="0" w:space="0" w:color="auto"/>
            <w:left w:val="none" w:sz="0" w:space="0" w:color="auto"/>
            <w:bottom w:val="none" w:sz="0" w:space="0" w:color="auto"/>
            <w:right w:val="none" w:sz="0" w:space="0" w:color="auto"/>
          </w:divBdr>
        </w:div>
      </w:divsChild>
    </w:div>
    <w:div w:id="225535548">
      <w:bodyDiv w:val="1"/>
      <w:marLeft w:val="0"/>
      <w:marRight w:val="0"/>
      <w:marTop w:val="0"/>
      <w:marBottom w:val="0"/>
      <w:divBdr>
        <w:top w:val="none" w:sz="0" w:space="0" w:color="auto"/>
        <w:left w:val="none" w:sz="0" w:space="0" w:color="auto"/>
        <w:bottom w:val="none" w:sz="0" w:space="0" w:color="auto"/>
        <w:right w:val="none" w:sz="0" w:space="0" w:color="auto"/>
      </w:divBdr>
    </w:div>
    <w:div w:id="240528012">
      <w:bodyDiv w:val="1"/>
      <w:marLeft w:val="0"/>
      <w:marRight w:val="0"/>
      <w:marTop w:val="0"/>
      <w:marBottom w:val="0"/>
      <w:divBdr>
        <w:top w:val="none" w:sz="0" w:space="0" w:color="auto"/>
        <w:left w:val="none" w:sz="0" w:space="0" w:color="auto"/>
        <w:bottom w:val="none" w:sz="0" w:space="0" w:color="auto"/>
        <w:right w:val="none" w:sz="0" w:space="0" w:color="auto"/>
      </w:divBdr>
      <w:divsChild>
        <w:div w:id="521819539">
          <w:marLeft w:val="0"/>
          <w:marRight w:val="0"/>
          <w:marTop w:val="0"/>
          <w:marBottom w:val="0"/>
          <w:divBdr>
            <w:top w:val="none" w:sz="0" w:space="0" w:color="auto"/>
            <w:left w:val="none" w:sz="0" w:space="0" w:color="auto"/>
            <w:bottom w:val="none" w:sz="0" w:space="0" w:color="auto"/>
            <w:right w:val="none" w:sz="0" w:space="0" w:color="auto"/>
          </w:divBdr>
        </w:div>
        <w:div w:id="257257036">
          <w:marLeft w:val="0"/>
          <w:marRight w:val="0"/>
          <w:marTop w:val="0"/>
          <w:marBottom w:val="0"/>
          <w:divBdr>
            <w:top w:val="none" w:sz="0" w:space="0" w:color="auto"/>
            <w:left w:val="none" w:sz="0" w:space="0" w:color="auto"/>
            <w:bottom w:val="none" w:sz="0" w:space="0" w:color="auto"/>
            <w:right w:val="none" w:sz="0" w:space="0" w:color="auto"/>
          </w:divBdr>
        </w:div>
        <w:div w:id="925042262">
          <w:marLeft w:val="0"/>
          <w:marRight w:val="0"/>
          <w:marTop w:val="0"/>
          <w:marBottom w:val="0"/>
          <w:divBdr>
            <w:top w:val="none" w:sz="0" w:space="0" w:color="auto"/>
            <w:left w:val="none" w:sz="0" w:space="0" w:color="auto"/>
            <w:bottom w:val="none" w:sz="0" w:space="0" w:color="auto"/>
            <w:right w:val="none" w:sz="0" w:space="0" w:color="auto"/>
          </w:divBdr>
        </w:div>
      </w:divsChild>
    </w:div>
    <w:div w:id="240649411">
      <w:bodyDiv w:val="1"/>
      <w:marLeft w:val="0"/>
      <w:marRight w:val="0"/>
      <w:marTop w:val="0"/>
      <w:marBottom w:val="0"/>
      <w:divBdr>
        <w:top w:val="none" w:sz="0" w:space="0" w:color="auto"/>
        <w:left w:val="none" w:sz="0" w:space="0" w:color="auto"/>
        <w:bottom w:val="none" w:sz="0" w:space="0" w:color="auto"/>
        <w:right w:val="none" w:sz="0" w:space="0" w:color="auto"/>
      </w:divBdr>
    </w:div>
    <w:div w:id="252396509">
      <w:bodyDiv w:val="1"/>
      <w:marLeft w:val="0"/>
      <w:marRight w:val="0"/>
      <w:marTop w:val="0"/>
      <w:marBottom w:val="0"/>
      <w:divBdr>
        <w:top w:val="none" w:sz="0" w:space="0" w:color="auto"/>
        <w:left w:val="none" w:sz="0" w:space="0" w:color="auto"/>
        <w:bottom w:val="none" w:sz="0" w:space="0" w:color="auto"/>
        <w:right w:val="none" w:sz="0" w:space="0" w:color="auto"/>
      </w:divBdr>
    </w:div>
    <w:div w:id="260375863">
      <w:bodyDiv w:val="1"/>
      <w:marLeft w:val="0"/>
      <w:marRight w:val="0"/>
      <w:marTop w:val="0"/>
      <w:marBottom w:val="0"/>
      <w:divBdr>
        <w:top w:val="none" w:sz="0" w:space="0" w:color="auto"/>
        <w:left w:val="none" w:sz="0" w:space="0" w:color="auto"/>
        <w:bottom w:val="none" w:sz="0" w:space="0" w:color="auto"/>
        <w:right w:val="none" w:sz="0" w:space="0" w:color="auto"/>
      </w:divBdr>
    </w:div>
    <w:div w:id="263266203">
      <w:bodyDiv w:val="1"/>
      <w:marLeft w:val="0"/>
      <w:marRight w:val="0"/>
      <w:marTop w:val="0"/>
      <w:marBottom w:val="0"/>
      <w:divBdr>
        <w:top w:val="none" w:sz="0" w:space="0" w:color="auto"/>
        <w:left w:val="none" w:sz="0" w:space="0" w:color="auto"/>
        <w:bottom w:val="none" w:sz="0" w:space="0" w:color="auto"/>
        <w:right w:val="none" w:sz="0" w:space="0" w:color="auto"/>
      </w:divBdr>
      <w:divsChild>
        <w:div w:id="1256131490">
          <w:marLeft w:val="0"/>
          <w:marRight w:val="0"/>
          <w:marTop w:val="0"/>
          <w:marBottom w:val="0"/>
          <w:divBdr>
            <w:top w:val="none" w:sz="0" w:space="0" w:color="auto"/>
            <w:left w:val="none" w:sz="0" w:space="0" w:color="auto"/>
            <w:bottom w:val="none" w:sz="0" w:space="0" w:color="auto"/>
            <w:right w:val="none" w:sz="0" w:space="0" w:color="auto"/>
          </w:divBdr>
        </w:div>
        <w:div w:id="1182431294">
          <w:marLeft w:val="0"/>
          <w:marRight w:val="0"/>
          <w:marTop w:val="0"/>
          <w:marBottom w:val="0"/>
          <w:divBdr>
            <w:top w:val="none" w:sz="0" w:space="0" w:color="auto"/>
            <w:left w:val="none" w:sz="0" w:space="0" w:color="auto"/>
            <w:bottom w:val="none" w:sz="0" w:space="0" w:color="auto"/>
            <w:right w:val="none" w:sz="0" w:space="0" w:color="auto"/>
          </w:divBdr>
        </w:div>
      </w:divsChild>
    </w:div>
    <w:div w:id="269823799">
      <w:bodyDiv w:val="1"/>
      <w:marLeft w:val="0"/>
      <w:marRight w:val="0"/>
      <w:marTop w:val="0"/>
      <w:marBottom w:val="0"/>
      <w:divBdr>
        <w:top w:val="none" w:sz="0" w:space="0" w:color="auto"/>
        <w:left w:val="none" w:sz="0" w:space="0" w:color="auto"/>
        <w:bottom w:val="none" w:sz="0" w:space="0" w:color="auto"/>
        <w:right w:val="none" w:sz="0" w:space="0" w:color="auto"/>
      </w:divBdr>
    </w:div>
    <w:div w:id="335620950">
      <w:bodyDiv w:val="1"/>
      <w:marLeft w:val="0"/>
      <w:marRight w:val="0"/>
      <w:marTop w:val="0"/>
      <w:marBottom w:val="0"/>
      <w:divBdr>
        <w:top w:val="none" w:sz="0" w:space="0" w:color="auto"/>
        <w:left w:val="none" w:sz="0" w:space="0" w:color="auto"/>
        <w:bottom w:val="none" w:sz="0" w:space="0" w:color="auto"/>
        <w:right w:val="none" w:sz="0" w:space="0" w:color="auto"/>
      </w:divBdr>
      <w:divsChild>
        <w:div w:id="2005626021">
          <w:marLeft w:val="0"/>
          <w:marRight w:val="0"/>
          <w:marTop w:val="0"/>
          <w:marBottom w:val="0"/>
          <w:divBdr>
            <w:top w:val="none" w:sz="0" w:space="0" w:color="auto"/>
            <w:left w:val="none" w:sz="0" w:space="0" w:color="auto"/>
            <w:bottom w:val="none" w:sz="0" w:space="0" w:color="auto"/>
            <w:right w:val="none" w:sz="0" w:space="0" w:color="auto"/>
          </w:divBdr>
        </w:div>
        <w:div w:id="608195075">
          <w:marLeft w:val="0"/>
          <w:marRight w:val="0"/>
          <w:marTop w:val="0"/>
          <w:marBottom w:val="0"/>
          <w:divBdr>
            <w:top w:val="none" w:sz="0" w:space="0" w:color="auto"/>
            <w:left w:val="none" w:sz="0" w:space="0" w:color="auto"/>
            <w:bottom w:val="none" w:sz="0" w:space="0" w:color="auto"/>
            <w:right w:val="none" w:sz="0" w:space="0" w:color="auto"/>
          </w:divBdr>
        </w:div>
        <w:div w:id="1433277158">
          <w:marLeft w:val="0"/>
          <w:marRight w:val="0"/>
          <w:marTop w:val="0"/>
          <w:marBottom w:val="0"/>
          <w:divBdr>
            <w:top w:val="none" w:sz="0" w:space="0" w:color="auto"/>
            <w:left w:val="none" w:sz="0" w:space="0" w:color="auto"/>
            <w:bottom w:val="none" w:sz="0" w:space="0" w:color="auto"/>
            <w:right w:val="none" w:sz="0" w:space="0" w:color="auto"/>
          </w:divBdr>
        </w:div>
        <w:div w:id="73825185">
          <w:marLeft w:val="0"/>
          <w:marRight w:val="0"/>
          <w:marTop w:val="0"/>
          <w:marBottom w:val="0"/>
          <w:divBdr>
            <w:top w:val="none" w:sz="0" w:space="0" w:color="auto"/>
            <w:left w:val="none" w:sz="0" w:space="0" w:color="auto"/>
            <w:bottom w:val="none" w:sz="0" w:space="0" w:color="auto"/>
            <w:right w:val="none" w:sz="0" w:space="0" w:color="auto"/>
          </w:divBdr>
        </w:div>
        <w:div w:id="431903520">
          <w:marLeft w:val="0"/>
          <w:marRight w:val="0"/>
          <w:marTop w:val="0"/>
          <w:marBottom w:val="0"/>
          <w:divBdr>
            <w:top w:val="none" w:sz="0" w:space="0" w:color="auto"/>
            <w:left w:val="none" w:sz="0" w:space="0" w:color="auto"/>
            <w:bottom w:val="none" w:sz="0" w:space="0" w:color="auto"/>
            <w:right w:val="none" w:sz="0" w:space="0" w:color="auto"/>
          </w:divBdr>
        </w:div>
      </w:divsChild>
    </w:div>
    <w:div w:id="471338383">
      <w:bodyDiv w:val="1"/>
      <w:marLeft w:val="0"/>
      <w:marRight w:val="0"/>
      <w:marTop w:val="0"/>
      <w:marBottom w:val="0"/>
      <w:divBdr>
        <w:top w:val="none" w:sz="0" w:space="0" w:color="auto"/>
        <w:left w:val="none" w:sz="0" w:space="0" w:color="auto"/>
        <w:bottom w:val="none" w:sz="0" w:space="0" w:color="auto"/>
        <w:right w:val="none" w:sz="0" w:space="0" w:color="auto"/>
      </w:divBdr>
    </w:div>
    <w:div w:id="498887324">
      <w:bodyDiv w:val="1"/>
      <w:marLeft w:val="0"/>
      <w:marRight w:val="0"/>
      <w:marTop w:val="0"/>
      <w:marBottom w:val="0"/>
      <w:divBdr>
        <w:top w:val="none" w:sz="0" w:space="0" w:color="auto"/>
        <w:left w:val="none" w:sz="0" w:space="0" w:color="auto"/>
        <w:bottom w:val="none" w:sz="0" w:space="0" w:color="auto"/>
        <w:right w:val="none" w:sz="0" w:space="0" w:color="auto"/>
      </w:divBdr>
    </w:div>
    <w:div w:id="598828333">
      <w:bodyDiv w:val="1"/>
      <w:marLeft w:val="0"/>
      <w:marRight w:val="0"/>
      <w:marTop w:val="0"/>
      <w:marBottom w:val="0"/>
      <w:divBdr>
        <w:top w:val="none" w:sz="0" w:space="0" w:color="auto"/>
        <w:left w:val="none" w:sz="0" w:space="0" w:color="auto"/>
        <w:bottom w:val="none" w:sz="0" w:space="0" w:color="auto"/>
        <w:right w:val="none" w:sz="0" w:space="0" w:color="auto"/>
      </w:divBdr>
    </w:div>
    <w:div w:id="618344754">
      <w:bodyDiv w:val="1"/>
      <w:marLeft w:val="0"/>
      <w:marRight w:val="0"/>
      <w:marTop w:val="0"/>
      <w:marBottom w:val="0"/>
      <w:divBdr>
        <w:top w:val="none" w:sz="0" w:space="0" w:color="auto"/>
        <w:left w:val="none" w:sz="0" w:space="0" w:color="auto"/>
        <w:bottom w:val="none" w:sz="0" w:space="0" w:color="auto"/>
        <w:right w:val="none" w:sz="0" w:space="0" w:color="auto"/>
      </w:divBdr>
    </w:div>
    <w:div w:id="650476897">
      <w:bodyDiv w:val="1"/>
      <w:marLeft w:val="0"/>
      <w:marRight w:val="0"/>
      <w:marTop w:val="0"/>
      <w:marBottom w:val="0"/>
      <w:divBdr>
        <w:top w:val="none" w:sz="0" w:space="0" w:color="auto"/>
        <w:left w:val="none" w:sz="0" w:space="0" w:color="auto"/>
        <w:bottom w:val="none" w:sz="0" w:space="0" w:color="auto"/>
        <w:right w:val="none" w:sz="0" w:space="0" w:color="auto"/>
      </w:divBdr>
    </w:div>
    <w:div w:id="677000469">
      <w:bodyDiv w:val="1"/>
      <w:marLeft w:val="0"/>
      <w:marRight w:val="0"/>
      <w:marTop w:val="0"/>
      <w:marBottom w:val="0"/>
      <w:divBdr>
        <w:top w:val="none" w:sz="0" w:space="0" w:color="auto"/>
        <w:left w:val="none" w:sz="0" w:space="0" w:color="auto"/>
        <w:bottom w:val="none" w:sz="0" w:space="0" w:color="auto"/>
        <w:right w:val="none" w:sz="0" w:space="0" w:color="auto"/>
      </w:divBdr>
    </w:div>
    <w:div w:id="732697329">
      <w:bodyDiv w:val="1"/>
      <w:marLeft w:val="0"/>
      <w:marRight w:val="0"/>
      <w:marTop w:val="0"/>
      <w:marBottom w:val="0"/>
      <w:divBdr>
        <w:top w:val="none" w:sz="0" w:space="0" w:color="auto"/>
        <w:left w:val="none" w:sz="0" w:space="0" w:color="auto"/>
        <w:bottom w:val="none" w:sz="0" w:space="0" w:color="auto"/>
        <w:right w:val="none" w:sz="0" w:space="0" w:color="auto"/>
      </w:divBdr>
    </w:div>
    <w:div w:id="753474621">
      <w:bodyDiv w:val="1"/>
      <w:marLeft w:val="0"/>
      <w:marRight w:val="0"/>
      <w:marTop w:val="0"/>
      <w:marBottom w:val="0"/>
      <w:divBdr>
        <w:top w:val="none" w:sz="0" w:space="0" w:color="auto"/>
        <w:left w:val="none" w:sz="0" w:space="0" w:color="auto"/>
        <w:bottom w:val="none" w:sz="0" w:space="0" w:color="auto"/>
        <w:right w:val="none" w:sz="0" w:space="0" w:color="auto"/>
      </w:divBdr>
      <w:divsChild>
        <w:div w:id="2134712538">
          <w:marLeft w:val="0"/>
          <w:marRight w:val="0"/>
          <w:marTop w:val="0"/>
          <w:marBottom w:val="0"/>
          <w:divBdr>
            <w:top w:val="none" w:sz="0" w:space="0" w:color="auto"/>
            <w:left w:val="none" w:sz="0" w:space="0" w:color="auto"/>
            <w:bottom w:val="none" w:sz="0" w:space="0" w:color="auto"/>
            <w:right w:val="none" w:sz="0" w:space="0" w:color="auto"/>
          </w:divBdr>
        </w:div>
        <w:div w:id="1501971212">
          <w:marLeft w:val="0"/>
          <w:marRight w:val="0"/>
          <w:marTop w:val="0"/>
          <w:marBottom w:val="0"/>
          <w:divBdr>
            <w:top w:val="none" w:sz="0" w:space="0" w:color="auto"/>
            <w:left w:val="none" w:sz="0" w:space="0" w:color="auto"/>
            <w:bottom w:val="none" w:sz="0" w:space="0" w:color="auto"/>
            <w:right w:val="none" w:sz="0" w:space="0" w:color="auto"/>
          </w:divBdr>
        </w:div>
        <w:div w:id="1288968759">
          <w:marLeft w:val="0"/>
          <w:marRight w:val="0"/>
          <w:marTop w:val="0"/>
          <w:marBottom w:val="0"/>
          <w:divBdr>
            <w:top w:val="none" w:sz="0" w:space="0" w:color="auto"/>
            <w:left w:val="none" w:sz="0" w:space="0" w:color="auto"/>
            <w:bottom w:val="none" w:sz="0" w:space="0" w:color="auto"/>
            <w:right w:val="none" w:sz="0" w:space="0" w:color="auto"/>
          </w:divBdr>
        </w:div>
        <w:div w:id="845482215">
          <w:marLeft w:val="0"/>
          <w:marRight w:val="0"/>
          <w:marTop w:val="0"/>
          <w:marBottom w:val="0"/>
          <w:divBdr>
            <w:top w:val="none" w:sz="0" w:space="0" w:color="auto"/>
            <w:left w:val="none" w:sz="0" w:space="0" w:color="auto"/>
            <w:bottom w:val="none" w:sz="0" w:space="0" w:color="auto"/>
            <w:right w:val="none" w:sz="0" w:space="0" w:color="auto"/>
          </w:divBdr>
        </w:div>
        <w:div w:id="341323567">
          <w:marLeft w:val="0"/>
          <w:marRight w:val="0"/>
          <w:marTop w:val="0"/>
          <w:marBottom w:val="0"/>
          <w:divBdr>
            <w:top w:val="none" w:sz="0" w:space="0" w:color="auto"/>
            <w:left w:val="none" w:sz="0" w:space="0" w:color="auto"/>
            <w:bottom w:val="none" w:sz="0" w:space="0" w:color="auto"/>
            <w:right w:val="none" w:sz="0" w:space="0" w:color="auto"/>
          </w:divBdr>
        </w:div>
      </w:divsChild>
    </w:div>
    <w:div w:id="794176473">
      <w:bodyDiv w:val="1"/>
      <w:marLeft w:val="0"/>
      <w:marRight w:val="0"/>
      <w:marTop w:val="0"/>
      <w:marBottom w:val="0"/>
      <w:divBdr>
        <w:top w:val="none" w:sz="0" w:space="0" w:color="auto"/>
        <w:left w:val="none" w:sz="0" w:space="0" w:color="auto"/>
        <w:bottom w:val="none" w:sz="0" w:space="0" w:color="auto"/>
        <w:right w:val="none" w:sz="0" w:space="0" w:color="auto"/>
      </w:divBdr>
      <w:divsChild>
        <w:div w:id="1499005819">
          <w:marLeft w:val="0"/>
          <w:marRight w:val="0"/>
          <w:marTop w:val="0"/>
          <w:marBottom w:val="0"/>
          <w:divBdr>
            <w:top w:val="none" w:sz="0" w:space="0" w:color="auto"/>
            <w:left w:val="none" w:sz="0" w:space="0" w:color="auto"/>
            <w:bottom w:val="none" w:sz="0" w:space="0" w:color="auto"/>
            <w:right w:val="none" w:sz="0" w:space="0" w:color="auto"/>
          </w:divBdr>
        </w:div>
        <w:div w:id="337126260">
          <w:marLeft w:val="0"/>
          <w:marRight w:val="0"/>
          <w:marTop w:val="0"/>
          <w:marBottom w:val="0"/>
          <w:divBdr>
            <w:top w:val="none" w:sz="0" w:space="0" w:color="auto"/>
            <w:left w:val="none" w:sz="0" w:space="0" w:color="auto"/>
            <w:bottom w:val="none" w:sz="0" w:space="0" w:color="auto"/>
            <w:right w:val="none" w:sz="0" w:space="0" w:color="auto"/>
          </w:divBdr>
        </w:div>
        <w:div w:id="388963428">
          <w:marLeft w:val="0"/>
          <w:marRight w:val="0"/>
          <w:marTop w:val="0"/>
          <w:marBottom w:val="0"/>
          <w:divBdr>
            <w:top w:val="none" w:sz="0" w:space="0" w:color="auto"/>
            <w:left w:val="none" w:sz="0" w:space="0" w:color="auto"/>
            <w:bottom w:val="none" w:sz="0" w:space="0" w:color="auto"/>
            <w:right w:val="none" w:sz="0" w:space="0" w:color="auto"/>
          </w:divBdr>
        </w:div>
      </w:divsChild>
    </w:div>
    <w:div w:id="830294708">
      <w:bodyDiv w:val="1"/>
      <w:marLeft w:val="0"/>
      <w:marRight w:val="0"/>
      <w:marTop w:val="0"/>
      <w:marBottom w:val="0"/>
      <w:divBdr>
        <w:top w:val="none" w:sz="0" w:space="0" w:color="auto"/>
        <w:left w:val="none" w:sz="0" w:space="0" w:color="auto"/>
        <w:bottom w:val="none" w:sz="0" w:space="0" w:color="auto"/>
        <w:right w:val="none" w:sz="0" w:space="0" w:color="auto"/>
      </w:divBdr>
    </w:div>
    <w:div w:id="838040253">
      <w:bodyDiv w:val="1"/>
      <w:marLeft w:val="0"/>
      <w:marRight w:val="0"/>
      <w:marTop w:val="0"/>
      <w:marBottom w:val="0"/>
      <w:divBdr>
        <w:top w:val="none" w:sz="0" w:space="0" w:color="auto"/>
        <w:left w:val="none" w:sz="0" w:space="0" w:color="auto"/>
        <w:bottom w:val="none" w:sz="0" w:space="0" w:color="auto"/>
        <w:right w:val="none" w:sz="0" w:space="0" w:color="auto"/>
      </w:divBdr>
    </w:div>
    <w:div w:id="877624390">
      <w:bodyDiv w:val="1"/>
      <w:marLeft w:val="0"/>
      <w:marRight w:val="0"/>
      <w:marTop w:val="0"/>
      <w:marBottom w:val="0"/>
      <w:divBdr>
        <w:top w:val="none" w:sz="0" w:space="0" w:color="auto"/>
        <w:left w:val="none" w:sz="0" w:space="0" w:color="auto"/>
        <w:bottom w:val="none" w:sz="0" w:space="0" w:color="auto"/>
        <w:right w:val="none" w:sz="0" w:space="0" w:color="auto"/>
      </w:divBdr>
    </w:div>
    <w:div w:id="937980768">
      <w:bodyDiv w:val="1"/>
      <w:marLeft w:val="0"/>
      <w:marRight w:val="0"/>
      <w:marTop w:val="0"/>
      <w:marBottom w:val="0"/>
      <w:divBdr>
        <w:top w:val="none" w:sz="0" w:space="0" w:color="auto"/>
        <w:left w:val="none" w:sz="0" w:space="0" w:color="auto"/>
        <w:bottom w:val="none" w:sz="0" w:space="0" w:color="auto"/>
        <w:right w:val="none" w:sz="0" w:space="0" w:color="auto"/>
      </w:divBdr>
    </w:div>
    <w:div w:id="1018121537">
      <w:bodyDiv w:val="1"/>
      <w:marLeft w:val="0"/>
      <w:marRight w:val="0"/>
      <w:marTop w:val="0"/>
      <w:marBottom w:val="0"/>
      <w:divBdr>
        <w:top w:val="none" w:sz="0" w:space="0" w:color="auto"/>
        <w:left w:val="none" w:sz="0" w:space="0" w:color="auto"/>
        <w:bottom w:val="none" w:sz="0" w:space="0" w:color="auto"/>
        <w:right w:val="none" w:sz="0" w:space="0" w:color="auto"/>
      </w:divBdr>
      <w:divsChild>
        <w:div w:id="1352537467">
          <w:marLeft w:val="0"/>
          <w:marRight w:val="0"/>
          <w:marTop w:val="0"/>
          <w:marBottom w:val="0"/>
          <w:divBdr>
            <w:top w:val="none" w:sz="0" w:space="0" w:color="auto"/>
            <w:left w:val="none" w:sz="0" w:space="0" w:color="auto"/>
            <w:bottom w:val="none" w:sz="0" w:space="0" w:color="auto"/>
            <w:right w:val="none" w:sz="0" w:space="0" w:color="auto"/>
          </w:divBdr>
        </w:div>
        <w:div w:id="588586568">
          <w:marLeft w:val="0"/>
          <w:marRight w:val="0"/>
          <w:marTop w:val="0"/>
          <w:marBottom w:val="0"/>
          <w:divBdr>
            <w:top w:val="none" w:sz="0" w:space="0" w:color="auto"/>
            <w:left w:val="none" w:sz="0" w:space="0" w:color="auto"/>
            <w:bottom w:val="none" w:sz="0" w:space="0" w:color="auto"/>
            <w:right w:val="none" w:sz="0" w:space="0" w:color="auto"/>
          </w:divBdr>
        </w:div>
        <w:div w:id="1085414609">
          <w:marLeft w:val="0"/>
          <w:marRight w:val="0"/>
          <w:marTop w:val="0"/>
          <w:marBottom w:val="0"/>
          <w:divBdr>
            <w:top w:val="none" w:sz="0" w:space="0" w:color="auto"/>
            <w:left w:val="none" w:sz="0" w:space="0" w:color="auto"/>
            <w:bottom w:val="none" w:sz="0" w:space="0" w:color="auto"/>
            <w:right w:val="none" w:sz="0" w:space="0" w:color="auto"/>
          </w:divBdr>
        </w:div>
        <w:div w:id="220754421">
          <w:marLeft w:val="0"/>
          <w:marRight w:val="0"/>
          <w:marTop w:val="0"/>
          <w:marBottom w:val="0"/>
          <w:divBdr>
            <w:top w:val="none" w:sz="0" w:space="0" w:color="auto"/>
            <w:left w:val="none" w:sz="0" w:space="0" w:color="auto"/>
            <w:bottom w:val="none" w:sz="0" w:space="0" w:color="auto"/>
            <w:right w:val="none" w:sz="0" w:space="0" w:color="auto"/>
          </w:divBdr>
        </w:div>
        <w:div w:id="196237236">
          <w:marLeft w:val="0"/>
          <w:marRight w:val="0"/>
          <w:marTop w:val="0"/>
          <w:marBottom w:val="0"/>
          <w:divBdr>
            <w:top w:val="none" w:sz="0" w:space="0" w:color="auto"/>
            <w:left w:val="none" w:sz="0" w:space="0" w:color="auto"/>
            <w:bottom w:val="none" w:sz="0" w:space="0" w:color="auto"/>
            <w:right w:val="none" w:sz="0" w:space="0" w:color="auto"/>
          </w:divBdr>
        </w:div>
      </w:divsChild>
    </w:div>
    <w:div w:id="1060596103">
      <w:bodyDiv w:val="1"/>
      <w:marLeft w:val="0"/>
      <w:marRight w:val="0"/>
      <w:marTop w:val="0"/>
      <w:marBottom w:val="0"/>
      <w:divBdr>
        <w:top w:val="none" w:sz="0" w:space="0" w:color="auto"/>
        <w:left w:val="none" w:sz="0" w:space="0" w:color="auto"/>
        <w:bottom w:val="none" w:sz="0" w:space="0" w:color="auto"/>
        <w:right w:val="none" w:sz="0" w:space="0" w:color="auto"/>
      </w:divBdr>
    </w:div>
    <w:div w:id="1109545646">
      <w:bodyDiv w:val="1"/>
      <w:marLeft w:val="0"/>
      <w:marRight w:val="0"/>
      <w:marTop w:val="0"/>
      <w:marBottom w:val="0"/>
      <w:divBdr>
        <w:top w:val="none" w:sz="0" w:space="0" w:color="auto"/>
        <w:left w:val="none" w:sz="0" w:space="0" w:color="auto"/>
        <w:bottom w:val="none" w:sz="0" w:space="0" w:color="auto"/>
        <w:right w:val="none" w:sz="0" w:space="0" w:color="auto"/>
      </w:divBdr>
    </w:div>
    <w:div w:id="1131872571">
      <w:bodyDiv w:val="1"/>
      <w:marLeft w:val="0"/>
      <w:marRight w:val="0"/>
      <w:marTop w:val="0"/>
      <w:marBottom w:val="0"/>
      <w:divBdr>
        <w:top w:val="none" w:sz="0" w:space="0" w:color="auto"/>
        <w:left w:val="none" w:sz="0" w:space="0" w:color="auto"/>
        <w:bottom w:val="none" w:sz="0" w:space="0" w:color="auto"/>
        <w:right w:val="none" w:sz="0" w:space="0" w:color="auto"/>
      </w:divBdr>
    </w:div>
    <w:div w:id="1155220194">
      <w:bodyDiv w:val="1"/>
      <w:marLeft w:val="0"/>
      <w:marRight w:val="0"/>
      <w:marTop w:val="0"/>
      <w:marBottom w:val="0"/>
      <w:divBdr>
        <w:top w:val="none" w:sz="0" w:space="0" w:color="auto"/>
        <w:left w:val="none" w:sz="0" w:space="0" w:color="auto"/>
        <w:bottom w:val="none" w:sz="0" w:space="0" w:color="auto"/>
        <w:right w:val="none" w:sz="0" w:space="0" w:color="auto"/>
      </w:divBdr>
      <w:divsChild>
        <w:div w:id="1496460996">
          <w:marLeft w:val="0"/>
          <w:marRight w:val="0"/>
          <w:marTop w:val="0"/>
          <w:marBottom w:val="0"/>
          <w:divBdr>
            <w:top w:val="none" w:sz="0" w:space="0" w:color="auto"/>
            <w:left w:val="none" w:sz="0" w:space="0" w:color="auto"/>
            <w:bottom w:val="none" w:sz="0" w:space="0" w:color="auto"/>
            <w:right w:val="none" w:sz="0" w:space="0" w:color="auto"/>
          </w:divBdr>
        </w:div>
        <w:div w:id="979263089">
          <w:marLeft w:val="0"/>
          <w:marRight w:val="0"/>
          <w:marTop w:val="0"/>
          <w:marBottom w:val="0"/>
          <w:divBdr>
            <w:top w:val="none" w:sz="0" w:space="0" w:color="auto"/>
            <w:left w:val="none" w:sz="0" w:space="0" w:color="auto"/>
            <w:bottom w:val="none" w:sz="0" w:space="0" w:color="auto"/>
            <w:right w:val="none" w:sz="0" w:space="0" w:color="auto"/>
          </w:divBdr>
        </w:div>
        <w:div w:id="1010645571">
          <w:marLeft w:val="0"/>
          <w:marRight w:val="0"/>
          <w:marTop w:val="0"/>
          <w:marBottom w:val="0"/>
          <w:divBdr>
            <w:top w:val="none" w:sz="0" w:space="0" w:color="auto"/>
            <w:left w:val="none" w:sz="0" w:space="0" w:color="auto"/>
            <w:bottom w:val="none" w:sz="0" w:space="0" w:color="auto"/>
            <w:right w:val="none" w:sz="0" w:space="0" w:color="auto"/>
          </w:divBdr>
        </w:div>
      </w:divsChild>
    </w:div>
    <w:div w:id="1174803395">
      <w:bodyDiv w:val="1"/>
      <w:marLeft w:val="0"/>
      <w:marRight w:val="0"/>
      <w:marTop w:val="0"/>
      <w:marBottom w:val="0"/>
      <w:divBdr>
        <w:top w:val="none" w:sz="0" w:space="0" w:color="auto"/>
        <w:left w:val="none" w:sz="0" w:space="0" w:color="auto"/>
        <w:bottom w:val="none" w:sz="0" w:space="0" w:color="auto"/>
        <w:right w:val="none" w:sz="0" w:space="0" w:color="auto"/>
      </w:divBdr>
    </w:div>
    <w:div w:id="1175148403">
      <w:bodyDiv w:val="1"/>
      <w:marLeft w:val="0"/>
      <w:marRight w:val="0"/>
      <w:marTop w:val="0"/>
      <w:marBottom w:val="0"/>
      <w:divBdr>
        <w:top w:val="none" w:sz="0" w:space="0" w:color="auto"/>
        <w:left w:val="none" w:sz="0" w:space="0" w:color="auto"/>
        <w:bottom w:val="none" w:sz="0" w:space="0" w:color="auto"/>
        <w:right w:val="none" w:sz="0" w:space="0" w:color="auto"/>
      </w:divBdr>
    </w:div>
    <w:div w:id="1175345817">
      <w:bodyDiv w:val="1"/>
      <w:marLeft w:val="0"/>
      <w:marRight w:val="0"/>
      <w:marTop w:val="0"/>
      <w:marBottom w:val="0"/>
      <w:divBdr>
        <w:top w:val="none" w:sz="0" w:space="0" w:color="auto"/>
        <w:left w:val="none" w:sz="0" w:space="0" w:color="auto"/>
        <w:bottom w:val="none" w:sz="0" w:space="0" w:color="auto"/>
        <w:right w:val="none" w:sz="0" w:space="0" w:color="auto"/>
      </w:divBdr>
    </w:div>
    <w:div w:id="1213153147">
      <w:bodyDiv w:val="1"/>
      <w:marLeft w:val="0"/>
      <w:marRight w:val="0"/>
      <w:marTop w:val="0"/>
      <w:marBottom w:val="0"/>
      <w:divBdr>
        <w:top w:val="none" w:sz="0" w:space="0" w:color="auto"/>
        <w:left w:val="none" w:sz="0" w:space="0" w:color="auto"/>
        <w:bottom w:val="none" w:sz="0" w:space="0" w:color="auto"/>
        <w:right w:val="none" w:sz="0" w:space="0" w:color="auto"/>
      </w:divBdr>
    </w:div>
    <w:div w:id="1392659717">
      <w:bodyDiv w:val="1"/>
      <w:marLeft w:val="0"/>
      <w:marRight w:val="0"/>
      <w:marTop w:val="0"/>
      <w:marBottom w:val="0"/>
      <w:divBdr>
        <w:top w:val="none" w:sz="0" w:space="0" w:color="auto"/>
        <w:left w:val="none" w:sz="0" w:space="0" w:color="auto"/>
        <w:bottom w:val="none" w:sz="0" w:space="0" w:color="auto"/>
        <w:right w:val="none" w:sz="0" w:space="0" w:color="auto"/>
      </w:divBdr>
    </w:div>
    <w:div w:id="1410619818">
      <w:bodyDiv w:val="1"/>
      <w:marLeft w:val="0"/>
      <w:marRight w:val="0"/>
      <w:marTop w:val="0"/>
      <w:marBottom w:val="0"/>
      <w:divBdr>
        <w:top w:val="none" w:sz="0" w:space="0" w:color="auto"/>
        <w:left w:val="none" w:sz="0" w:space="0" w:color="auto"/>
        <w:bottom w:val="none" w:sz="0" w:space="0" w:color="auto"/>
        <w:right w:val="none" w:sz="0" w:space="0" w:color="auto"/>
      </w:divBdr>
    </w:div>
    <w:div w:id="1417632954">
      <w:bodyDiv w:val="1"/>
      <w:marLeft w:val="0"/>
      <w:marRight w:val="0"/>
      <w:marTop w:val="0"/>
      <w:marBottom w:val="0"/>
      <w:divBdr>
        <w:top w:val="none" w:sz="0" w:space="0" w:color="auto"/>
        <w:left w:val="none" w:sz="0" w:space="0" w:color="auto"/>
        <w:bottom w:val="none" w:sz="0" w:space="0" w:color="auto"/>
        <w:right w:val="none" w:sz="0" w:space="0" w:color="auto"/>
      </w:divBdr>
    </w:div>
    <w:div w:id="1449661821">
      <w:bodyDiv w:val="1"/>
      <w:marLeft w:val="0"/>
      <w:marRight w:val="0"/>
      <w:marTop w:val="0"/>
      <w:marBottom w:val="0"/>
      <w:divBdr>
        <w:top w:val="none" w:sz="0" w:space="0" w:color="auto"/>
        <w:left w:val="none" w:sz="0" w:space="0" w:color="auto"/>
        <w:bottom w:val="none" w:sz="0" w:space="0" w:color="auto"/>
        <w:right w:val="none" w:sz="0" w:space="0" w:color="auto"/>
      </w:divBdr>
    </w:div>
    <w:div w:id="1495485480">
      <w:bodyDiv w:val="1"/>
      <w:marLeft w:val="0"/>
      <w:marRight w:val="0"/>
      <w:marTop w:val="0"/>
      <w:marBottom w:val="0"/>
      <w:divBdr>
        <w:top w:val="none" w:sz="0" w:space="0" w:color="auto"/>
        <w:left w:val="none" w:sz="0" w:space="0" w:color="auto"/>
        <w:bottom w:val="none" w:sz="0" w:space="0" w:color="auto"/>
        <w:right w:val="none" w:sz="0" w:space="0" w:color="auto"/>
      </w:divBdr>
    </w:div>
    <w:div w:id="1495874986">
      <w:bodyDiv w:val="1"/>
      <w:marLeft w:val="0"/>
      <w:marRight w:val="0"/>
      <w:marTop w:val="0"/>
      <w:marBottom w:val="0"/>
      <w:divBdr>
        <w:top w:val="none" w:sz="0" w:space="0" w:color="auto"/>
        <w:left w:val="none" w:sz="0" w:space="0" w:color="auto"/>
        <w:bottom w:val="none" w:sz="0" w:space="0" w:color="auto"/>
        <w:right w:val="none" w:sz="0" w:space="0" w:color="auto"/>
      </w:divBdr>
    </w:div>
    <w:div w:id="1496996389">
      <w:bodyDiv w:val="1"/>
      <w:marLeft w:val="0"/>
      <w:marRight w:val="0"/>
      <w:marTop w:val="0"/>
      <w:marBottom w:val="0"/>
      <w:divBdr>
        <w:top w:val="none" w:sz="0" w:space="0" w:color="auto"/>
        <w:left w:val="none" w:sz="0" w:space="0" w:color="auto"/>
        <w:bottom w:val="none" w:sz="0" w:space="0" w:color="auto"/>
        <w:right w:val="none" w:sz="0" w:space="0" w:color="auto"/>
      </w:divBdr>
    </w:div>
    <w:div w:id="1539780033">
      <w:bodyDiv w:val="1"/>
      <w:marLeft w:val="0"/>
      <w:marRight w:val="0"/>
      <w:marTop w:val="0"/>
      <w:marBottom w:val="0"/>
      <w:divBdr>
        <w:top w:val="none" w:sz="0" w:space="0" w:color="auto"/>
        <w:left w:val="none" w:sz="0" w:space="0" w:color="auto"/>
        <w:bottom w:val="none" w:sz="0" w:space="0" w:color="auto"/>
        <w:right w:val="none" w:sz="0" w:space="0" w:color="auto"/>
      </w:divBdr>
    </w:div>
    <w:div w:id="1603146798">
      <w:bodyDiv w:val="1"/>
      <w:marLeft w:val="0"/>
      <w:marRight w:val="0"/>
      <w:marTop w:val="0"/>
      <w:marBottom w:val="0"/>
      <w:divBdr>
        <w:top w:val="none" w:sz="0" w:space="0" w:color="auto"/>
        <w:left w:val="none" w:sz="0" w:space="0" w:color="auto"/>
        <w:bottom w:val="none" w:sz="0" w:space="0" w:color="auto"/>
        <w:right w:val="none" w:sz="0" w:space="0" w:color="auto"/>
      </w:divBdr>
      <w:divsChild>
        <w:div w:id="1657954691">
          <w:marLeft w:val="0"/>
          <w:marRight w:val="0"/>
          <w:marTop w:val="0"/>
          <w:marBottom w:val="0"/>
          <w:divBdr>
            <w:top w:val="none" w:sz="0" w:space="0" w:color="auto"/>
            <w:left w:val="none" w:sz="0" w:space="0" w:color="auto"/>
            <w:bottom w:val="none" w:sz="0" w:space="0" w:color="auto"/>
            <w:right w:val="none" w:sz="0" w:space="0" w:color="auto"/>
          </w:divBdr>
        </w:div>
        <w:div w:id="15814960">
          <w:marLeft w:val="0"/>
          <w:marRight w:val="0"/>
          <w:marTop w:val="0"/>
          <w:marBottom w:val="0"/>
          <w:divBdr>
            <w:top w:val="none" w:sz="0" w:space="0" w:color="auto"/>
            <w:left w:val="none" w:sz="0" w:space="0" w:color="auto"/>
            <w:bottom w:val="none" w:sz="0" w:space="0" w:color="auto"/>
            <w:right w:val="none" w:sz="0" w:space="0" w:color="auto"/>
          </w:divBdr>
        </w:div>
        <w:div w:id="962226117">
          <w:marLeft w:val="0"/>
          <w:marRight w:val="0"/>
          <w:marTop w:val="0"/>
          <w:marBottom w:val="0"/>
          <w:divBdr>
            <w:top w:val="none" w:sz="0" w:space="0" w:color="auto"/>
            <w:left w:val="none" w:sz="0" w:space="0" w:color="auto"/>
            <w:bottom w:val="none" w:sz="0" w:space="0" w:color="auto"/>
            <w:right w:val="none" w:sz="0" w:space="0" w:color="auto"/>
          </w:divBdr>
        </w:div>
        <w:div w:id="1792749068">
          <w:marLeft w:val="0"/>
          <w:marRight w:val="0"/>
          <w:marTop w:val="0"/>
          <w:marBottom w:val="0"/>
          <w:divBdr>
            <w:top w:val="none" w:sz="0" w:space="0" w:color="auto"/>
            <w:left w:val="none" w:sz="0" w:space="0" w:color="auto"/>
            <w:bottom w:val="none" w:sz="0" w:space="0" w:color="auto"/>
            <w:right w:val="none" w:sz="0" w:space="0" w:color="auto"/>
          </w:divBdr>
          <w:divsChild>
            <w:div w:id="2066371416">
              <w:marLeft w:val="0"/>
              <w:marRight w:val="0"/>
              <w:marTop w:val="0"/>
              <w:marBottom w:val="0"/>
              <w:divBdr>
                <w:top w:val="none" w:sz="0" w:space="0" w:color="auto"/>
                <w:left w:val="none" w:sz="0" w:space="0" w:color="auto"/>
                <w:bottom w:val="none" w:sz="0" w:space="0" w:color="auto"/>
                <w:right w:val="none" w:sz="0" w:space="0" w:color="auto"/>
              </w:divBdr>
              <w:divsChild>
                <w:div w:id="1738626794">
                  <w:marLeft w:val="0"/>
                  <w:marRight w:val="0"/>
                  <w:marTop w:val="0"/>
                  <w:marBottom w:val="0"/>
                  <w:divBdr>
                    <w:top w:val="none" w:sz="0" w:space="0" w:color="auto"/>
                    <w:left w:val="none" w:sz="0" w:space="0" w:color="auto"/>
                    <w:bottom w:val="none" w:sz="0" w:space="0" w:color="auto"/>
                    <w:right w:val="none" w:sz="0" w:space="0" w:color="auto"/>
                  </w:divBdr>
                  <w:divsChild>
                    <w:div w:id="1798971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12743343">
          <w:marLeft w:val="0"/>
          <w:marRight w:val="0"/>
          <w:marTop w:val="0"/>
          <w:marBottom w:val="0"/>
          <w:divBdr>
            <w:top w:val="none" w:sz="0" w:space="0" w:color="auto"/>
            <w:left w:val="none" w:sz="0" w:space="0" w:color="auto"/>
            <w:bottom w:val="none" w:sz="0" w:space="0" w:color="auto"/>
            <w:right w:val="none" w:sz="0" w:space="0" w:color="auto"/>
          </w:divBdr>
          <w:divsChild>
            <w:div w:id="1217086263">
              <w:marLeft w:val="0"/>
              <w:marRight w:val="0"/>
              <w:marTop w:val="0"/>
              <w:marBottom w:val="0"/>
              <w:divBdr>
                <w:top w:val="none" w:sz="0" w:space="0" w:color="auto"/>
                <w:left w:val="none" w:sz="0" w:space="0" w:color="auto"/>
                <w:bottom w:val="none" w:sz="0" w:space="0" w:color="auto"/>
                <w:right w:val="none" w:sz="0" w:space="0" w:color="auto"/>
              </w:divBdr>
              <w:divsChild>
                <w:div w:id="4832051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73021711">
      <w:bodyDiv w:val="1"/>
      <w:marLeft w:val="0"/>
      <w:marRight w:val="0"/>
      <w:marTop w:val="0"/>
      <w:marBottom w:val="0"/>
      <w:divBdr>
        <w:top w:val="none" w:sz="0" w:space="0" w:color="auto"/>
        <w:left w:val="none" w:sz="0" w:space="0" w:color="auto"/>
        <w:bottom w:val="none" w:sz="0" w:space="0" w:color="auto"/>
        <w:right w:val="none" w:sz="0" w:space="0" w:color="auto"/>
      </w:divBdr>
    </w:div>
    <w:div w:id="1678265864">
      <w:bodyDiv w:val="1"/>
      <w:marLeft w:val="0"/>
      <w:marRight w:val="0"/>
      <w:marTop w:val="0"/>
      <w:marBottom w:val="0"/>
      <w:divBdr>
        <w:top w:val="none" w:sz="0" w:space="0" w:color="auto"/>
        <w:left w:val="none" w:sz="0" w:space="0" w:color="auto"/>
        <w:bottom w:val="none" w:sz="0" w:space="0" w:color="auto"/>
        <w:right w:val="none" w:sz="0" w:space="0" w:color="auto"/>
      </w:divBdr>
      <w:divsChild>
        <w:div w:id="1732459186">
          <w:marLeft w:val="0"/>
          <w:marRight w:val="0"/>
          <w:marTop w:val="0"/>
          <w:marBottom w:val="0"/>
          <w:divBdr>
            <w:top w:val="none" w:sz="0" w:space="0" w:color="auto"/>
            <w:left w:val="none" w:sz="0" w:space="0" w:color="auto"/>
            <w:bottom w:val="none" w:sz="0" w:space="0" w:color="auto"/>
            <w:right w:val="none" w:sz="0" w:space="0" w:color="auto"/>
          </w:divBdr>
        </w:div>
        <w:div w:id="1242134881">
          <w:marLeft w:val="0"/>
          <w:marRight w:val="0"/>
          <w:marTop w:val="0"/>
          <w:marBottom w:val="0"/>
          <w:divBdr>
            <w:top w:val="none" w:sz="0" w:space="0" w:color="auto"/>
            <w:left w:val="none" w:sz="0" w:space="0" w:color="auto"/>
            <w:bottom w:val="none" w:sz="0" w:space="0" w:color="auto"/>
            <w:right w:val="none" w:sz="0" w:space="0" w:color="auto"/>
          </w:divBdr>
        </w:div>
        <w:div w:id="147597811">
          <w:marLeft w:val="0"/>
          <w:marRight w:val="0"/>
          <w:marTop w:val="0"/>
          <w:marBottom w:val="0"/>
          <w:divBdr>
            <w:top w:val="none" w:sz="0" w:space="0" w:color="auto"/>
            <w:left w:val="none" w:sz="0" w:space="0" w:color="auto"/>
            <w:bottom w:val="none" w:sz="0" w:space="0" w:color="auto"/>
            <w:right w:val="none" w:sz="0" w:space="0" w:color="auto"/>
          </w:divBdr>
        </w:div>
      </w:divsChild>
    </w:div>
    <w:div w:id="1689672039">
      <w:bodyDiv w:val="1"/>
      <w:marLeft w:val="0"/>
      <w:marRight w:val="0"/>
      <w:marTop w:val="0"/>
      <w:marBottom w:val="0"/>
      <w:divBdr>
        <w:top w:val="none" w:sz="0" w:space="0" w:color="auto"/>
        <w:left w:val="none" w:sz="0" w:space="0" w:color="auto"/>
        <w:bottom w:val="none" w:sz="0" w:space="0" w:color="auto"/>
        <w:right w:val="none" w:sz="0" w:space="0" w:color="auto"/>
      </w:divBdr>
    </w:div>
    <w:div w:id="1751654099">
      <w:bodyDiv w:val="1"/>
      <w:marLeft w:val="0"/>
      <w:marRight w:val="0"/>
      <w:marTop w:val="0"/>
      <w:marBottom w:val="0"/>
      <w:divBdr>
        <w:top w:val="none" w:sz="0" w:space="0" w:color="auto"/>
        <w:left w:val="none" w:sz="0" w:space="0" w:color="auto"/>
        <w:bottom w:val="none" w:sz="0" w:space="0" w:color="auto"/>
        <w:right w:val="none" w:sz="0" w:space="0" w:color="auto"/>
      </w:divBdr>
    </w:div>
    <w:div w:id="1754735705">
      <w:bodyDiv w:val="1"/>
      <w:marLeft w:val="0"/>
      <w:marRight w:val="0"/>
      <w:marTop w:val="0"/>
      <w:marBottom w:val="0"/>
      <w:divBdr>
        <w:top w:val="none" w:sz="0" w:space="0" w:color="auto"/>
        <w:left w:val="none" w:sz="0" w:space="0" w:color="auto"/>
        <w:bottom w:val="none" w:sz="0" w:space="0" w:color="auto"/>
        <w:right w:val="none" w:sz="0" w:space="0" w:color="auto"/>
      </w:divBdr>
    </w:div>
    <w:div w:id="1755666097">
      <w:bodyDiv w:val="1"/>
      <w:marLeft w:val="0"/>
      <w:marRight w:val="0"/>
      <w:marTop w:val="0"/>
      <w:marBottom w:val="0"/>
      <w:divBdr>
        <w:top w:val="none" w:sz="0" w:space="0" w:color="auto"/>
        <w:left w:val="none" w:sz="0" w:space="0" w:color="auto"/>
        <w:bottom w:val="none" w:sz="0" w:space="0" w:color="auto"/>
        <w:right w:val="none" w:sz="0" w:space="0" w:color="auto"/>
      </w:divBdr>
    </w:div>
    <w:div w:id="1849439857">
      <w:bodyDiv w:val="1"/>
      <w:marLeft w:val="0"/>
      <w:marRight w:val="0"/>
      <w:marTop w:val="0"/>
      <w:marBottom w:val="0"/>
      <w:divBdr>
        <w:top w:val="none" w:sz="0" w:space="0" w:color="auto"/>
        <w:left w:val="none" w:sz="0" w:space="0" w:color="auto"/>
        <w:bottom w:val="none" w:sz="0" w:space="0" w:color="auto"/>
        <w:right w:val="none" w:sz="0" w:space="0" w:color="auto"/>
      </w:divBdr>
    </w:div>
    <w:div w:id="1906379807">
      <w:bodyDiv w:val="1"/>
      <w:marLeft w:val="0"/>
      <w:marRight w:val="0"/>
      <w:marTop w:val="0"/>
      <w:marBottom w:val="0"/>
      <w:divBdr>
        <w:top w:val="none" w:sz="0" w:space="0" w:color="auto"/>
        <w:left w:val="none" w:sz="0" w:space="0" w:color="auto"/>
        <w:bottom w:val="none" w:sz="0" w:space="0" w:color="auto"/>
        <w:right w:val="none" w:sz="0" w:space="0" w:color="auto"/>
      </w:divBdr>
    </w:div>
    <w:div w:id="1917595591">
      <w:bodyDiv w:val="1"/>
      <w:marLeft w:val="0"/>
      <w:marRight w:val="0"/>
      <w:marTop w:val="0"/>
      <w:marBottom w:val="0"/>
      <w:divBdr>
        <w:top w:val="none" w:sz="0" w:space="0" w:color="auto"/>
        <w:left w:val="none" w:sz="0" w:space="0" w:color="auto"/>
        <w:bottom w:val="none" w:sz="0" w:space="0" w:color="auto"/>
        <w:right w:val="none" w:sz="0" w:space="0" w:color="auto"/>
      </w:divBdr>
    </w:div>
    <w:div w:id="1993873069">
      <w:bodyDiv w:val="1"/>
      <w:marLeft w:val="0"/>
      <w:marRight w:val="0"/>
      <w:marTop w:val="0"/>
      <w:marBottom w:val="0"/>
      <w:divBdr>
        <w:top w:val="none" w:sz="0" w:space="0" w:color="auto"/>
        <w:left w:val="none" w:sz="0" w:space="0" w:color="auto"/>
        <w:bottom w:val="none" w:sz="0" w:space="0" w:color="auto"/>
        <w:right w:val="none" w:sz="0" w:space="0" w:color="auto"/>
      </w:divBdr>
    </w:div>
    <w:div w:id="20203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msj0-my.sharepoint.com/:b:/g/personal/kathryn_mitchell_msj_edu/EdFq6GgRfyVOsU59nYTzpeYBmzAgvVD3r1YwibpW1qkdtw?e=KH9zys" TargetMode="External"/><Relationship Id="rId3" Type="http://schemas.openxmlformats.org/officeDocument/2006/relationships/styles" Target="styles.xml"/><Relationship Id="rId21" Type="http://schemas.openxmlformats.org/officeDocument/2006/relationships/hyperlink" Target="mailto:jadah.jackson@msj.ed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sj0-my.sharepoint.com/:w:/g/personal/kathryn_mitchell_msj_edu/EYUUi6JzrbhHt2EysgzcAcQBqAWPrtzeTW8Tq0mJ-IKaqQ?e=csqbrS" TargetMode="External"/><Relationship Id="rId2" Type="http://schemas.openxmlformats.org/officeDocument/2006/relationships/numbering" Target="numbering.xml"/><Relationship Id="rId16" Type="http://schemas.openxmlformats.org/officeDocument/2006/relationships/hyperlink" Target="mailto:advising@msj.edu" TargetMode="External"/><Relationship Id="rId20" Type="http://schemas.openxmlformats.org/officeDocument/2006/relationships/hyperlink" Target="https://ggia.berkeley.edu/practice/gratitude_medi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eggy.welge@msj.ed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ibrary.msj.edu/articles/offcampusacces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msj.edu/academics/academic-resources/pass-program/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pw_work/Library/Containers/com.microsoft.Word/Data/Library/Application%20Support/Microsoft/Office/16.0/DTS/Search/%7b80F02669-AE59-294D-90C4-0102F373E4BF%7dtf03200096_win32.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{80F02669-AE59-294D-90C4-0102F373E4BF}tf03200096_win32.dotx</Template>
  <TotalTime>1</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
  <cp:lastModifiedBy>Brian Whalen</cp:lastModifiedBy>
  <cp:revision>3</cp:revision>
  <cp:lastPrinted>2024-10-10T13:40:00Z</cp:lastPrinted>
  <dcterms:created xsi:type="dcterms:W3CDTF">2024-11-20T21:55:00Z</dcterms:created>
  <dcterms:modified xsi:type="dcterms:W3CDTF">2024-11-21T13:55:00Z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